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1BBF2" w14:textId="4D296D59" w:rsidR="00631464" w:rsidRPr="00E96141" w:rsidRDefault="00293A48">
      <w:pPr>
        <w:rPr>
          <w:rFonts w:ascii="Times" w:hAnsi="Times" w:cs="Arial"/>
          <w:b/>
          <w:bCs/>
          <w:sz w:val="28"/>
          <w:szCs w:val="28"/>
        </w:rPr>
      </w:pPr>
      <w:r w:rsidRPr="00E96141">
        <w:rPr>
          <w:rFonts w:ascii="Times" w:hAnsi="Times" w:cs="Arial"/>
          <w:b/>
          <w:bCs/>
          <w:sz w:val="28"/>
          <w:szCs w:val="28"/>
        </w:rPr>
        <w:t xml:space="preserve">Introduction to ecological thinking: </w:t>
      </w:r>
      <w:r w:rsidR="000C23F8" w:rsidRPr="00E96141">
        <w:rPr>
          <w:rFonts w:ascii="Times" w:hAnsi="Times" w:cs="Arial"/>
          <w:b/>
          <w:bCs/>
          <w:sz w:val="28"/>
          <w:szCs w:val="28"/>
        </w:rPr>
        <w:t xml:space="preserve">deciphering </w:t>
      </w:r>
      <w:r w:rsidRPr="00E96141">
        <w:rPr>
          <w:rFonts w:ascii="Times" w:hAnsi="Times" w:cs="Arial"/>
          <w:b/>
          <w:bCs/>
          <w:sz w:val="28"/>
          <w:szCs w:val="28"/>
        </w:rPr>
        <w:t>patterns and processes</w:t>
      </w:r>
      <w:r w:rsidR="00473AAC" w:rsidRPr="00E96141">
        <w:rPr>
          <w:rFonts w:ascii="Times" w:hAnsi="Times" w:cs="Arial"/>
          <w:b/>
          <w:bCs/>
          <w:sz w:val="28"/>
          <w:szCs w:val="28"/>
        </w:rPr>
        <w:t xml:space="preserve"> </w:t>
      </w:r>
    </w:p>
    <w:p w14:paraId="307EA787" w14:textId="05EDC009" w:rsidR="00293A48" w:rsidRPr="00E96141" w:rsidRDefault="00293A48">
      <w:pPr>
        <w:rPr>
          <w:rFonts w:ascii="Times" w:hAnsi="Times" w:cs="Arial"/>
        </w:rPr>
      </w:pPr>
    </w:p>
    <w:p w14:paraId="4E85CC23" w14:textId="35D19AC8" w:rsidR="00E13EAA" w:rsidRPr="00E96141" w:rsidRDefault="002251CE">
      <w:pPr>
        <w:rPr>
          <w:rFonts w:ascii="Times" w:hAnsi="Times" w:cs="Arial"/>
          <w:b/>
          <w:bCs/>
        </w:rPr>
      </w:pPr>
      <w:r w:rsidRPr="00E96141">
        <w:rPr>
          <w:rFonts w:ascii="Times" w:hAnsi="Times" w:cs="Arial"/>
          <w:b/>
          <w:bCs/>
        </w:rPr>
        <w:t xml:space="preserve">Course Description </w:t>
      </w:r>
    </w:p>
    <w:p w14:paraId="452BBE34" w14:textId="77777777" w:rsidR="00E13EAA" w:rsidRPr="00E96141" w:rsidRDefault="00E13EAA">
      <w:pPr>
        <w:rPr>
          <w:rFonts w:ascii="Times" w:hAnsi="Times" w:cs="Arial"/>
        </w:rPr>
      </w:pPr>
    </w:p>
    <w:p w14:paraId="3D54F784" w14:textId="77777777" w:rsidR="009D59A8" w:rsidRPr="009D59A8" w:rsidRDefault="009D59A8" w:rsidP="009D59A8">
      <w:pPr>
        <w:rPr>
          <w:rFonts w:ascii="Times" w:hAnsi="Times" w:cs="Arial"/>
        </w:rPr>
      </w:pPr>
      <w:r w:rsidRPr="009D59A8">
        <w:rPr>
          <w:rFonts w:ascii="Times" w:hAnsi="Times" w:cs="Arial"/>
        </w:rPr>
        <w:t xml:space="preserve">This course is an introduction to ecology with a focus on connecting ecological questions to different ecological methods. From early natural history records on animal and plant distributions to the emergence of foundational ecological concepts such as niche and community, ecologists have gradually developed a particular way of thinking to investigate how patterns arise from ecological processes. To accomplish this goal, we need methods that transform qualitative observations and ideas into quantitative measures to enable experiments, field surveys, and mathematical modeling. </w:t>
      </w:r>
    </w:p>
    <w:p w14:paraId="7FA85D2A" w14:textId="77777777" w:rsidR="009D59A8" w:rsidRPr="009D59A8" w:rsidRDefault="009D59A8" w:rsidP="009D59A8">
      <w:pPr>
        <w:rPr>
          <w:rFonts w:ascii="Times" w:hAnsi="Times" w:cs="Arial"/>
        </w:rPr>
      </w:pPr>
    </w:p>
    <w:p w14:paraId="790B08C5" w14:textId="7606C860" w:rsidR="009D59A8" w:rsidRPr="009D59A8" w:rsidRDefault="009D59A8" w:rsidP="009D59A8">
      <w:pPr>
        <w:rPr>
          <w:rFonts w:ascii="Times" w:hAnsi="Times" w:cs="Arial"/>
        </w:rPr>
      </w:pPr>
      <w:r w:rsidRPr="009D59A8">
        <w:rPr>
          <w:rFonts w:ascii="Times" w:hAnsi="Times" w:cs="Arial"/>
        </w:rPr>
        <w:t>We will be examining the patterns and processes in systems—these can be a colony of bacteria in a petri dish, a</w:t>
      </w:r>
      <w:r w:rsidR="008E683E">
        <w:rPr>
          <w:rFonts w:ascii="Times" w:hAnsi="Times" w:cs="Arial"/>
        </w:rPr>
        <w:t>n</w:t>
      </w:r>
      <w:r w:rsidRPr="009D59A8">
        <w:rPr>
          <w:rFonts w:ascii="Times" w:hAnsi="Times" w:cs="Arial"/>
        </w:rPr>
        <w:t xml:space="preserve"> </w:t>
      </w:r>
      <w:r w:rsidR="008E683E">
        <w:rPr>
          <w:rFonts w:ascii="Times" w:hAnsi="Times" w:cs="Arial"/>
        </w:rPr>
        <w:t>urban</w:t>
      </w:r>
      <w:r w:rsidRPr="009D59A8">
        <w:rPr>
          <w:rFonts w:ascii="Times" w:hAnsi="Times" w:cs="Arial"/>
        </w:rPr>
        <w:t xml:space="preserve"> deer population, a forest community, or our terrestrial ecosystem. We will investigate the structure and functioning of these systems to evaluate whether they are stable, unstable, or in transition under external forcing. For example, a population of fish being harvested commercially on a yearly scale can be our system to look at patterns in population growth while understanding how processes like birth and death are involved. As climate change further disturbs this system, an ecological understanding of such systems is crucial for us to make sustainable harvesting policies and preserve resilience</w:t>
      </w:r>
      <w:r w:rsidR="00C550F4">
        <w:rPr>
          <w:rFonts w:ascii="Times" w:hAnsi="Times" w:cs="Arial"/>
        </w:rPr>
        <w:t xml:space="preserve"> in fish populations</w:t>
      </w:r>
      <w:r w:rsidRPr="009D59A8">
        <w:rPr>
          <w:rFonts w:ascii="Times" w:hAnsi="Times" w:cs="Arial"/>
        </w:rPr>
        <w:t>.</w:t>
      </w:r>
    </w:p>
    <w:p w14:paraId="375C58CA" w14:textId="77777777" w:rsidR="009D59A8" w:rsidRPr="009D59A8" w:rsidRDefault="009D59A8" w:rsidP="009D59A8">
      <w:pPr>
        <w:rPr>
          <w:rFonts w:ascii="Times" w:hAnsi="Times" w:cs="Arial"/>
        </w:rPr>
      </w:pPr>
    </w:p>
    <w:p w14:paraId="3D1421E0" w14:textId="32FC2329" w:rsidR="002251CE" w:rsidRDefault="009D59A8" w:rsidP="009D59A8">
      <w:pPr>
        <w:rPr>
          <w:rFonts w:ascii="Times" w:hAnsi="Times" w:cs="Arial"/>
        </w:rPr>
      </w:pPr>
      <w:r w:rsidRPr="009D59A8">
        <w:rPr>
          <w:rFonts w:ascii="Times" w:hAnsi="Times" w:cs="Arial"/>
        </w:rPr>
        <w:t>As systems of our focus become more complex, we will discuss relevant concepts and important principles in ecology to guide our exploration. In the end, we will synthesize the power of ecological thinking by discussing how it can be applied to social science, public policy, and even our physical and mental well-being as we battle the climate crisis. You will produce a research proposal on an ecological issue relevant to climate change and practice science communication at the end of this course.</w:t>
      </w:r>
    </w:p>
    <w:p w14:paraId="28EAF9B7" w14:textId="77777777" w:rsidR="009D59A8" w:rsidRPr="00E96141" w:rsidRDefault="009D59A8" w:rsidP="009D59A8">
      <w:pPr>
        <w:rPr>
          <w:rFonts w:ascii="Times" w:hAnsi="Times" w:cs="Arial"/>
        </w:rPr>
      </w:pPr>
    </w:p>
    <w:p w14:paraId="4E32C0D5" w14:textId="669A55BB" w:rsidR="002251CE" w:rsidRPr="00E96141" w:rsidRDefault="002251CE">
      <w:pPr>
        <w:rPr>
          <w:rFonts w:ascii="Times" w:hAnsi="Times" w:cs="Arial"/>
          <w:b/>
          <w:bCs/>
        </w:rPr>
      </w:pPr>
      <w:r w:rsidRPr="00E96141">
        <w:rPr>
          <w:rFonts w:ascii="Times" w:hAnsi="Times" w:cs="Arial"/>
          <w:b/>
          <w:bCs/>
        </w:rPr>
        <w:t>Objectives</w:t>
      </w:r>
    </w:p>
    <w:p w14:paraId="49D7DC7F" w14:textId="584280BF" w:rsidR="004A5D33" w:rsidRPr="00E96141" w:rsidRDefault="004A5D33">
      <w:pPr>
        <w:rPr>
          <w:rFonts w:ascii="Times" w:hAnsi="Times" w:cs="Arial"/>
        </w:rPr>
      </w:pPr>
    </w:p>
    <w:p w14:paraId="5BF35237" w14:textId="77777777" w:rsidR="009D59A8" w:rsidRPr="009D59A8" w:rsidRDefault="009D59A8" w:rsidP="009D59A8">
      <w:pPr>
        <w:numPr>
          <w:ilvl w:val="0"/>
          <w:numId w:val="7"/>
        </w:numPr>
        <w:rPr>
          <w:rFonts w:ascii="Times New Roman" w:eastAsia="Times New Roman" w:hAnsi="Times New Roman" w:cs="Times New Roman"/>
          <w:color w:val="0E101A"/>
        </w:rPr>
      </w:pPr>
      <w:r w:rsidRPr="009D59A8">
        <w:rPr>
          <w:rFonts w:ascii="Times New Roman" w:eastAsia="Times New Roman" w:hAnsi="Times New Roman" w:cs="Times New Roman"/>
          <w:color w:val="0E101A"/>
        </w:rPr>
        <w:t>Through reading and classroom activities, you will be able to identify the system of interest given a research question and describe ecological patterns or processes involved. </w:t>
      </w:r>
    </w:p>
    <w:p w14:paraId="20A5DEF9" w14:textId="77777777" w:rsidR="009D59A8" w:rsidRPr="009D59A8" w:rsidRDefault="009D59A8" w:rsidP="009D59A8">
      <w:pPr>
        <w:numPr>
          <w:ilvl w:val="0"/>
          <w:numId w:val="7"/>
        </w:numPr>
        <w:rPr>
          <w:rFonts w:ascii="Times New Roman" w:eastAsia="Times New Roman" w:hAnsi="Times New Roman" w:cs="Times New Roman"/>
          <w:color w:val="0E101A"/>
        </w:rPr>
      </w:pPr>
      <w:r w:rsidRPr="009D59A8">
        <w:rPr>
          <w:rFonts w:ascii="Times New Roman" w:eastAsia="Times New Roman" w:hAnsi="Times New Roman" w:cs="Times New Roman"/>
          <w:color w:val="0E101A"/>
        </w:rPr>
        <w:t>You will discuss the pros and cons of different research methods (experiments, fieldwork, modeling) and connect them to course readings, field trips, and assignments.</w:t>
      </w:r>
    </w:p>
    <w:p w14:paraId="1667CBE1" w14:textId="77777777" w:rsidR="009D59A8" w:rsidRPr="009D59A8" w:rsidRDefault="009D59A8" w:rsidP="009D59A8">
      <w:pPr>
        <w:numPr>
          <w:ilvl w:val="0"/>
          <w:numId w:val="7"/>
        </w:numPr>
        <w:rPr>
          <w:rFonts w:ascii="Times New Roman" w:eastAsia="Times New Roman" w:hAnsi="Times New Roman" w:cs="Times New Roman"/>
          <w:color w:val="0E101A"/>
        </w:rPr>
      </w:pPr>
      <w:r w:rsidRPr="009D59A8">
        <w:rPr>
          <w:rFonts w:ascii="Times New Roman" w:eastAsia="Times New Roman" w:hAnsi="Times New Roman" w:cs="Times New Roman"/>
          <w:color w:val="0E101A"/>
        </w:rPr>
        <w:t>You will learn to read research papers, summarize the main results, and select relevant sources to back up your argument. </w:t>
      </w:r>
    </w:p>
    <w:p w14:paraId="27052CEA" w14:textId="77777777" w:rsidR="009D59A8" w:rsidRPr="009D59A8" w:rsidRDefault="009D59A8" w:rsidP="009D59A8">
      <w:pPr>
        <w:numPr>
          <w:ilvl w:val="0"/>
          <w:numId w:val="7"/>
        </w:numPr>
        <w:rPr>
          <w:rFonts w:ascii="Times New Roman" w:eastAsia="Times New Roman" w:hAnsi="Times New Roman" w:cs="Times New Roman"/>
          <w:color w:val="0E101A"/>
        </w:rPr>
      </w:pPr>
      <w:r w:rsidRPr="009D59A8">
        <w:rPr>
          <w:rFonts w:ascii="Times New Roman" w:eastAsia="Times New Roman" w:hAnsi="Times New Roman" w:cs="Times New Roman"/>
          <w:color w:val="0E101A"/>
        </w:rPr>
        <w:t>You will be able to reflect on what ecological thinking means to you and describe its value to scientific research, public discourse on climate change and issues beyond, and your daily lives throughout the course.</w:t>
      </w:r>
    </w:p>
    <w:p w14:paraId="375364BC" w14:textId="7DC7C4C5" w:rsidR="00BC27D4" w:rsidRPr="00E96141" w:rsidRDefault="00BC27D4" w:rsidP="00BC27D4">
      <w:pPr>
        <w:rPr>
          <w:rFonts w:ascii="Times" w:hAnsi="Times" w:cs="Arial"/>
        </w:rPr>
      </w:pPr>
    </w:p>
    <w:p w14:paraId="401BCC97" w14:textId="61B7CEE0" w:rsidR="00BC27D4" w:rsidRPr="00E96141" w:rsidRDefault="00BC27D4" w:rsidP="00BC27D4">
      <w:pPr>
        <w:rPr>
          <w:rFonts w:ascii="Times" w:hAnsi="Times" w:cs="Arial"/>
          <w:b/>
          <w:bCs/>
        </w:rPr>
      </w:pPr>
      <w:r w:rsidRPr="00E96141">
        <w:rPr>
          <w:rFonts w:ascii="Times" w:hAnsi="Times" w:cs="Arial"/>
          <w:b/>
          <w:bCs/>
        </w:rPr>
        <w:t>Format</w:t>
      </w:r>
      <w:r w:rsidR="003E65AE" w:rsidRPr="00E96141">
        <w:rPr>
          <w:rFonts w:ascii="Times" w:hAnsi="Times" w:cs="Arial"/>
          <w:b/>
          <w:bCs/>
        </w:rPr>
        <w:t xml:space="preserve"> </w:t>
      </w:r>
    </w:p>
    <w:p w14:paraId="2A5467DC" w14:textId="03212251" w:rsidR="00BC27D4" w:rsidRPr="00E96141" w:rsidRDefault="00BC27D4" w:rsidP="00BC27D4">
      <w:pPr>
        <w:rPr>
          <w:rFonts w:ascii="Times" w:hAnsi="Times" w:cs="Arial"/>
        </w:rPr>
      </w:pPr>
    </w:p>
    <w:p w14:paraId="162F57D9" w14:textId="004E6F42" w:rsidR="007F6845" w:rsidRDefault="009D59A8" w:rsidP="009D59A8">
      <w:pPr>
        <w:rPr>
          <w:rFonts w:ascii="Times" w:hAnsi="Times" w:cs="Arial"/>
        </w:rPr>
      </w:pPr>
      <w:r w:rsidRPr="009D59A8">
        <w:rPr>
          <w:rFonts w:ascii="Times" w:hAnsi="Times" w:cs="Arial"/>
        </w:rPr>
        <w:t xml:space="preserve">This is a flipped course as all lectures are pre-recorded, and we will take advantage of the freed classroom time to do Q &amp; A on lectures and readings, work on assignments, and go on field trips. To facilitate self-assessment of your learning progress, you need to complete classroom assignments designed to address materials included in readings and lectures either independently </w:t>
      </w:r>
      <w:r w:rsidRPr="009D59A8">
        <w:rPr>
          <w:rFonts w:ascii="Times" w:hAnsi="Times" w:cs="Arial"/>
        </w:rPr>
        <w:lastRenderedPageBreak/>
        <w:t>or in a group. You will complete reports and other assignments which will help you construct your final group project and present it in class. There will be no exams, and your grade will be based on your participation in class activities</w:t>
      </w:r>
      <w:r w:rsidR="00E95C9B">
        <w:rPr>
          <w:rFonts w:ascii="Times" w:hAnsi="Times" w:cs="Arial"/>
        </w:rPr>
        <w:t>, different assignments,</w:t>
      </w:r>
      <w:r w:rsidRPr="009D59A8">
        <w:rPr>
          <w:rFonts w:ascii="Times" w:hAnsi="Times" w:cs="Arial"/>
        </w:rPr>
        <w:t xml:space="preserve"> </w:t>
      </w:r>
      <w:r w:rsidR="00E95C9B">
        <w:rPr>
          <w:rFonts w:ascii="Times" w:hAnsi="Times" w:cs="Arial"/>
        </w:rPr>
        <w:t>and</w:t>
      </w:r>
      <w:r w:rsidRPr="009D59A8">
        <w:rPr>
          <w:rFonts w:ascii="Times" w:hAnsi="Times" w:cs="Arial"/>
        </w:rPr>
        <w:t xml:space="preserve"> your synthesis of course materials. Detailed descriptions are included in </w:t>
      </w:r>
      <w:r w:rsidRPr="009D59A8">
        <w:rPr>
          <w:rFonts w:ascii="Times" w:hAnsi="Times" w:cs="Arial"/>
          <w:color w:val="FF0000"/>
        </w:rPr>
        <w:t>Course requirements</w:t>
      </w:r>
      <w:r w:rsidRPr="009D59A8">
        <w:rPr>
          <w:rFonts w:ascii="Times" w:hAnsi="Times" w:cs="Arial"/>
        </w:rPr>
        <w:t xml:space="preserve">. Study tips and expected time budget can be found in </w:t>
      </w:r>
      <w:r w:rsidRPr="009D59A8">
        <w:rPr>
          <w:rFonts w:ascii="Times" w:hAnsi="Times" w:cs="Arial"/>
          <w:color w:val="FF0000"/>
        </w:rPr>
        <w:t>How to succeed in this course</w:t>
      </w:r>
      <w:r w:rsidRPr="009D59A8">
        <w:rPr>
          <w:rFonts w:ascii="Times" w:hAnsi="Times" w:cs="Arial"/>
        </w:rPr>
        <w:t>.</w:t>
      </w:r>
    </w:p>
    <w:p w14:paraId="79F9420E" w14:textId="77777777" w:rsidR="009D59A8" w:rsidRPr="009D59A8" w:rsidRDefault="009D59A8" w:rsidP="009D59A8">
      <w:pPr>
        <w:rPr>
          <w:rFonts w:ascii="Times" w:hAnsi="Times" w:cs="Arial"/>
        </w:rPr>
      </w:pPr>
    </w:p>
    <w:p w14:paraId="3D97A506" w14:textId="0BD48AF6" w:rsidR="00E13EAA" w:rsidRPr="00E96141" w:rsidRDefault="00E13EAA">
      <w:pPr>
        <w:rPr>
          <w:rFonts w:ascii="Times" w:hAnsi="Times" w:cs="Arial"/>
          <w:b/>
          <w:bCs/>
        </w:rPr>
      </w:pPr>
      <w:r w:rsidRPr="00E96141">
        <w:rPr>
          <w:rFonts w:ascii="Times" w:hAnsi="Times" w:cs="Arial"/>
          <w:b/>
          <w:bCs/>
        </w:rPr>
        <w:t>Course requirements</w:t>
      </w:r>
    </w:p>
    <w:p w14:paraId="73E3AF65" w14:textId="00CCA018" w:rsidR="00BF5FB2" w:rsidRPr="00E96141" w:rsidRDefault="00BF5FB2">
      <w:pPr>
        <w:rPr>
          <w:rFonts w:ascii="Times" w:hAnsi="Times" w:cs="Arial"/>
        </w:rPr>
      </w:pPr>
    </w:p>
    <w:p w14:paraId="51B597C3" w14:textId="7A56EA5D" w:rsidR="00E46E76" w:rsidRPr="00E96141" w:rsidRDefault="00BF5FB2">
      <w:pPr>
        <w:rPr>
          <w:rFonts w:ascii="Times" w:hAnsi="Times" w:cs="Arial"/>
        </w:rPr>
      </w:pPr>
      <w:r w:rsidRPr="00E96141">
        <w:rPr>
          <w:rFonts w:ascii="Times" w:hAnsi="Times" w:cs="Arial"/>
          <w:u w:val="single"/>
        </w:rPr>
        <w:t>Pre-requirement</w:t>
      </w:r>
      <w:r w:rsidRPr="00E96141">
        <w:rPr>
          <w:rFonts w:ascii="Times" w:hAnsi="Times" w:cs="Arial"/>
        </w:rPr>
        <w:t xml:space="preserve">: </w:t>
      </w:r>
      <w:r w:rsidR="00E46E76" w:rsidRPr="00E96141">
        <w:rPr>
          <w:rFonts w:ascii="Times" w:hAnsi="Times" w:cs="Arial"/>
        </w:rPr>
        <w:t xml:space="preserve"> </w:t>
      </w:r>
    </w:p>
    <w:p w14:paraId="22A85694" w14:textId="56173A68" w:rsidR="00E46E76" w:rsidRPr="00E96141" w:rsidRDefault="00E46E76">
      <w:pPr>
        <w:rPr>
          <w:rFonts w:ascii="Times" w:hAnsi="Times" w:cs="Arial"/>
        </w:rPr>
      </w:pPr>
    </w:p>
    <w:p w14:paraId="21A567E0" w14:textId="30B6BE5E" w:rsidR="00E13EAA" w:rsidRDefault="003C66D5">
      <w:pPr>
        <w:rPr>
          <w:rFonts w:ascii="Times" w:hAnsi="Times" w:cs="Segoe UI"/>
          <w:color w:val="000000" w:themeColor="text1"/>
        </w:rPr>
      </w:pPr>
      <w:r w:rsidRPr="003C66D5">
        <w:rPr>
          <w:rFonts w:ascii="Times" w:hAnsi="Times" w:cs="Segoe UI"/>
          <w:color w:val="000000" w:themeColor="text1"/>
        </w:rPr>
        <w:t>This course will introduce how to analyze papers containing mathematical modeling</w:t>
      </w:r>
      <w:r>
        <w:rPr>
          <w:rFonts w:ascii="Times" w:hAnsi="Times" w:cs="Segoe UI"/>
          <w:color w:val="000000" w:themeColor="text1"/>
        </w:rPr>
        <w:t>.</w:t>
      </w:r>
      <w:r w:rsidRPr="003C66D5">
        <w:rPr>
          <w:rFonts w:ascii="Times" w:hAnsi="Times" w:cs="Segoe UI"/>
          <w:color w:val="000000" w:themeColor="text1"/>
        </w:rPr>
        <w:t xml:space="preserve"> </w:t>
      </w:r>
      <w:r>
        <w:rPr>
          <w:rFonts w:ascii="Times" w:hAnsi="Times" w:cs="Segoe UI"/>
          <w:color w:val="000000" w:themeColor="text1"/>
        </w:rPr>
        <w:t>T</w:t>
      </w:r>
      <w:r w:rsidRPr="003C66D5">
        <w:rPr>
          <w:rFonts w:ascii="Times" w:hAnsi="Times" w:cs="Segoe UI"/>
          <w:color w:val="000000" w:themeColor="text1"/>
        </w:rPr>
        <w:t>herefore, a mathematical background (calculus and linear algebra) and programming experience can be helpful, but not necessary. The quantitative aspect of this course emphasizes your understanding of concepts and big pictures, so you are not expected to do any mathematical modeling or analyze equations independently. There will be math primers and extra materials available if you want to be more prepared or to explore further.</w:t>
      </w:r>
    </w:p>
    <w:p w14:paraId="7CC24C91" w14:textId="77777777" w:rsidR="003C66D5" w:rsidRPr="003C66D5" w:rsidRDefault="003C66D5">
      <w:pPr>
        <w:rPr>
          <w:rFonts w:ascii="Times" w:hAnsi="Times" w:cs="Arial"/>
          <w:color w:val="000000" w:themeColor="text1"/>
        </w:rPr>
      </w:pPr>
    </w:p>
    <w:p w14:paraId="6405B531" w14:textId="758C8646" w:rsidR="002251CE" w:rsidRPr="00E96141" w:rsidRDefault="00E13EAA">
      <w:pPr>
        <w:rPr>
          <w:rFonts w:ascii="Times" w:hAnsi="Times" w:cs="Arial"/>
          <w:u w:val="single"/>
        </w:rPr>
      </w:pPr>
      <w:r w:rsidRPr="00E96141">
        <w:rPr>
          <w:rFonts w:ascii="Times" w:hAnsi="Times" w:cs="Arial"/>
          <w:u w:val="single"/>
        </w:rPr>
        <w:t>Required reading</w:t>
      </w:r>
      <w:r w:rsidR="00660C3E" w:rsidRPr="00E96141">
        <w:rPr>
          <w:rFonts w:ascii="Times" w:hAnsi="Times" w:cs="Arial"/>
          <w:u w:val="single"/>
        </w:rPr>
        <w:t xml:space="preserve">: </w:t>
      </w:r>
    </w:p>
    <w:p w14:paraId="2B081575" w14:textId="31C092AC" w:rsidR="00660C3E" w:rsidRPr="00E96141" w:rsidRDefault="00660C3E">
      <w:pPr>
        <w:rPr>
          <w:rFonts w:ascii="Times" w:hAnsi="Times" w:cs="Arial"/>
        </w:rPr>
      </w:pPr>
    </w:p>
    <w:p w14:paraId="43C797AB" w14:textId="23B217B1" w:rsidR="00BC27D4" w:rsidRPr="00E96141" w:rsidRDefault="005533B8">
      <w:pPr>
        <w:rPr>
          <w:rFonts w:ascii="Times" w:hAnsi="Times" w:cs="Arial"/>
        </w:rPr>
      </w:pPr>
      <w:r w:rsidRPr="00E96141">
        <w:rPr>
          <w:rFonts w:ascii="Times" w:hAnsi="Times" w:cs="Arial"/>
        </w:rPr>
        <w:t>No textbook is required. All</w:t>
      </w:r>
      <w:r w:rsidR="009E3AA5" w:rsidRPr="00E96141">
        <w:rPr>
          <w:rFonts w:ascii="Times" w:hAnsi="Times" w:cs="Arial"/>
        </w:rPr>
        <w:t xml:space="preserve"> </w:t>
      </w:r>
      <w:r w:rsidRPr="00E96141">
        <w:rPr>
          <w:rFonts w:ascii="Times" w:hAnsi="Times" w:cs="Arial"/>
        </w:rPr>
        <w:t>r</w:t>
      </w:r>
      <w:r w:rsidR="009E3AA5" w:rsidRPr="00E96141">
        <w:rPr>
          <w:rFonts w:ascii="Times" w:hAnsi="Times" w:cs="Arial"/>
        </w:rPr>
        <w:t xml:space="preserve">eadings </w:t>
      </w:r>
      <w:r w:rsidRPr="00E96141">
        <w:rPr>
          <w:rFonts w:ascii="Times" w:hAnsi="Times" w:cs="Arial"/>
        </w:rPr>
        <w:t>are</w:t>
      </w:r>
      <w:r w:rsidR="009E3AA5" w:rsidRPr="00E96141">
        <w:rPr>
          <w:rFonts w:ascii="Times" w:hAnsi="Times" w:cs="Arial"/>
        </w:rPr>
        <w:t xml:space="preserve"> selected from scientific journals</w:t>
      </w:r>
      <w:r w:rsidRPr="00E96141">
        <w:rPr>
          <w:rFonts w:ascii="Times" w:hAnsi="Times" w:cs="Arial"/>
        </w:rPr>
        <w:t>, websites,</w:t>
      </w:r>
      <w:r w:rsidR="009E3AA5" w:rsidRPr="00E96141">
        <w:rPr>
          <w:rFonts w:ascii="Times" w:hAnsi="Times" w:cs="Arial"/>
        </w:rPr>
        <w:t xml:space="preserve"> and </w:t>
      </w:r>
      <w:r w:rsidRPr="00E96141">
        <w:rPr>
          <w:rFonts w:ascii="Times" w:hAnsi="Times" w:cs="Arial"/>
        </w:rPr>
        <w:t xml:space="preserve">book chapters. </w:t>
      </w:r>
      <w:r w:rsidR="0090581D">
        <w:rPr>
          <w:rFonts w:ascii="Times" w:hAnsi="Times" w:cs="Arial"/>
        </w:rPr>
        <w:t xml:space="preserve">We will </w:t>
      </w:r>
      <w:r w:rsidR="000F2BE3">
        <w:rPr>
          <w:rFonts w:ascii="Times" w:hAnsi="Times" w:cs="Arial"/>
        </w:rPr>
        <w:t>go over</w:t>
      </w:r>
      <w:r w:rsidR="0090581D">
        <w:rPr>
          <w:rFonts w:ascii="Times" w:hAnsi="Times" w:cs="Arial"/>
        </w:rPr>
        <w:t xml:space="preserve"> how to read different scientific sources in class. </w:t>
      </w:r>
      <w:r w:rsidRPr="00E96141">
        <w:rPr>
          <w:rFonts w:ascii="Times" w:hAnsi="Times" w:cs="Arial"/>
        </w:rPr>
        <w:t xml:space="preserve">Required readings will be posted on Canvas as downloadable pdfs. The details of required/reference texts </w:t>
      </w:r>
      <w:r w:rsidR="00284102" w:rsidRPr="00E96141">
        <w:rPr>
          <w:rFonts w:ascii="Times" w:hAnsi="Times" w:cs="Arial"/>
        </w:rPr>
        <w:t>for each week</w:t>
      </w:r>
      <w:r w:rsidRPr="00E96141">
        <w:rPr>
          <w:rFonts w:ascii="Times" w:hAnsi="Times" w:cs="Arial"/>
        </w:rPr>
        <w:t xml:space="preserve"> are listed in </w:t>
      </w:r>
      <w:r w:rsidRPr="00E96141">
        <w:rPr>
          <w:rFonts w:ascii="Times" w:hAnsi="Times" w:cs="Arial"/>
          <w:color w:val="FF0000"/>
        </w:rPr>
        <w:t>Course schedule</w:t>
      </w:r>
      <w:r w:rsidRPr="00E96141">
        <w:rPr>
          <w:rFonts w:ascii="Times" w:hAnsi="Times" w:cs="Arial"/>
        </w:rPr>
        <w:t>.</w:t>
      </w:r>
      <w:r w:rsidR="00AE089F" w:rsidRPr="00E96141">
        <w:rPr>
          <w:rFonts w:ascii="Times" w:hAnsi="Times" w:cs="Arial"/>
        </w:rPr>
        <w:t xml:space="preserve"> </w:t>
      </w:r>
      <w:r w:rsidR="001841A1">
        <w:rPr>
          <w:rFonts w:ascii="Times" w:hAnsi="Times" w:cs="Arial"/>
        </w:rPr>
        <w:t xml:space="preserve">You </w:t>
      </w:r>
      <w:r w:rsidR="00AE089F" w:rsidRPr="00E96141">
        <w:rPr>
          <w:rFonts w:ascii="Times" w:hAnsi="Times" w:cs="Arial"/>
        </w:rPr>
        <w:t xml:space="preserve">are responsible for </w:t>
      </w:r>
      <w:r w:rsidR="009D59A8">
        <w:rPr>
          <w:rFonts w:ascii="Times" w:hAnsi="Times" w:cs="Arial"/>
        </w:rPr>
        <w:t xml:space="preserve">the </w:t>
      </w:r>
      <w:r w:rsidR="00AE089F" w:rsidRPr="00E96141">
        <w:rPr>
          <w:rFonts w:ascii="Times" w:hAnsi="Times" w:cs="Arial"/>
        </w:rPr>
        <w:t xml:space="preserve">required readings assigned each week before the class during that week. </w:t>
      </w:r>
    </w:p>
    <w:p w14:paraId="145AEE91" w14:textId="7F7EFAB4" w:rsidR="00E13EAA" w:rsidRPr="00E96141" w:rsidRDefault="00E13EAA">
      <w:pPr>
        <w:rPr>
          <w:rFonts w:ascii="Times" w:hAnsi="Times" w:cs="Arial"/>
        </w:rPr>
      </w:pPr>
    </w:p>
    <w:p w14:paraId="4564CDEA" w14:textId="3751A9C2" w:rsidR="00E13EAA" w:rsidRPr="00E96141" w:rsidRDefault="00E13EAA">
      <w:pPr>
        <w:rPr>
          <w:rFonts w:ascii="Times" w:hAnsi="Times" w:cs="Arial"/>
          <w:u w:val="single"/>
        </w:rPr>
      </w:pPr>
      <w:r w:rsidRPr="00E96141">
        <w:rPr>
          <w:rFonts w:ascii="Times" w:hAnsi="Times" w:cs="Arial"/>
          <w:u w:val="single"/>
        </w:rPr>
        <w:t>Lecture</w:t>
      </w:r>
      <w:r w:rsidR="004A5D33" w:rsidRPr="00E96141">
        <w:rPr>
          <w:rFonts w:ascii="Times" w:hAnsi="Times" w:cs="Arial"/>
          <w:u w:val="single"/>
        </w:rPr>
        <w:t>s</w:t>
      </w:r>
      <w:r w:rsidR="008B3382" w:rsidRPr="00E96141">
        <w:rPr>
          <w:rFonts w:ascii="Times" w:hAnsi="Times" w:cs="Arial"/>
          <w:u w:val="single"/>
        </w:rPr>
        <w:t xml:space="preserve"> (</w:t>
      </w:r>
      <w:r w:rsidR="003E65AE" w:rsidRPr="00E96141">
        <w:rPr>
          <w:rFonts w:ascii="Times" w:hAnsi="Times" w:cs="Arial"/>
          <w:u w:val="single"/>
        </w:rPr>
        <w:t>pre-recorded</w:t>
      </w:r>
      <w:r w:rsidR="008B3382" w:rsidRPr="00E96141">
        <w:rPr>
          <w:rFonts w:ascii="Times" w:hAnsi="Times" w:cs="Arial"/>
          <w:u w:val="single"/>
        </w:rPr>
        <w:t>)</w:t>
      </w:r>
      <w:r w:rsidR="00A55A1D" w:rsidRPr="00E96141">
        <w:rPr>
          <w:rFonts w:ascii="Times" w:hAnsi="Times" w:cs="Arial"/>
          <w:u w:val="single"/>
        </w:rPr>
        <w:t>:</w:t>
      </w:r>
    </w:p>
    <w:p w14:paraId="61B82EEC" w14:textId="71ECFCA2" w:rsidR="005533B8" w:rsidRPr="00E96141" w:rsidRDefault="005533B8">
      <w:pPr>
        <w:rPr>
          <w:rFonts w:ascii="Times" w:hAnsi="Times" w:cs="Arial"/>
        </w:rPr>
      </w:pPr>
    </w:p>
    <w:p w14:paraId="2BA4B815" w14:textId="317DF227" w:rsidR="005533B8" w:rsidRPr="00E96141" w:rsidRDefault="00AE089F">
      <w:pPr>
        <w:rPr>
          <w:rFonts w:ascii="Times" w:hAnsi="Times" w:cs="Arial"/>
        </w:rPr>
      </w:pPr>
      <w:r w:rsidRPr="00E96141">
        <w:rPr>
          <w:rFonts w:ascii="Times" w:hAnsi="Times" w:cs="Arial"/>
        </w:rPr>
        <w:t xml:space="preserve">The pre-recorded lectures are grouped </w:t>
      </w:r>
      <w:r w:rsidR="00AE23DA" w:rsidRPr="00E96141">
        <w:rPr>
          <w:rFonts w:ascii="Times" w:hAnsi="Times" w:cs="Arial"/>
        </w:rPr>
        <w:t>in</w:t>
      </w:r>
      <w:r w:rsidRPr="00E96141">
        <w:rPr>
          <w:rFonts w:ascii="Times" w:hAnsi="Times" w:cs="Arial"/>
        </w:rPr>
        <w:t xml:space="preserve"> </w:t>
      </w:r>
      <w:r w:rsidR="00AE23DA" w:rsidRPr="00E96141">
        <w:rPr>
          <w:rFonts w:ascii="Times" w:hAnsi="Times" w:cs="Arial"/>
        </w:rPr>
        <w:t>weeks</w:t>
      </w:r>
      <w:r w:rsidR="00D02F83" w:rsidRPr="00E96141">
        <w:rPr>
          <w:rFonts w:ascii="Times" w:hAnsi="Times" w:cs="Arial"/>
        </w:rPr>
        <w:t xml:space="preserve"> and listed in </w:t>
      </w:r>
      <w:r w:rsidR="00D02F83" w:rsidRPr="00E96141">
        <w:rPr>
          <w:rFonts w:ascii="Times" w:hAnsi="Times" w:cs="Arial"/>
          <w:color w:val="FF0000"/>
        </w:rPr>
        <w:t>Course schedule</w:t>
      </w:r>
      <w:r w:rsidRPr="00E96141">
        <w:rPr>
          <w:rFonts w:ascii="Times" w:hAnsi="Times" w:cs="Arial"/>
        </w:rPr>
        <w:t xml:space="preserve">. </w:t>
      </w:r>
      <w:r w:rsidR="001841A1">
        <w:rPr>
          <w:rFonts w:ascii="Times" w:hAnsi="Times" w:cs="Arial"/>
        </w:rPr>
        <w:t>You</w:t>
      </w:r>
      <w:r w:rsidRPr="00E96141">
        <w:rPr>
          <w:rFonts w:ascii="Times" w:hAnsi="Times" w:cs="Arial"/>
        </w:rPr>
        <w:t xml:space="preserve"> are responsible to finish watching lectures assigned each week before class. We encourage </w:t>
      </w:r>
      <w:r w:rsidR="001841A1">
        <w:rPr>
          <w:rFonts w:ascii="Times" w:hAnsi="Times" w:cs="Arial"/>
        </w:rPr>
        <w:t xml:space="preserve">you </w:t>
      </w:r>
      <w:r w:rsidRPr="00E96141">
        <w:rPr>
          <w:rFonts w:ascii="Times" w:hAnsi="Times" w:cs="Arial"/>
        </w:rPr>
        <w:t xml:space="preserve">to take notes and bring questions into class. </w:t>
      </w:r>
    </w:p>
    <w:p w14:paraId="4103E714" w14:textId="4DC4AEE6" w:rsidR="00E13EAA" w:rsidRPr="00E96141" w:rsidRDefault="00E13EAA">
      <w:pPr>
        <w:rPr>
          <w:rFonts w:ascii="Times" w:hAnsi="Times" w:cs="Arial"/>
        </w:rPr>
      </w:pPr>
    </w:p>
    <w:p w14:paraId="0D769615" w14:textId="4D33C62E" w:rsidR="00E13EAA" w:rsidRPr="00E96141" w:rsidRDefault="00E13EAA">
      <w:pPr>
        <w:rPr>
          <w:rFonts w:ascii="Times" w:hAnsi="Times" w:cs="Arial"/>
          <w:u w:val="single"/>
        </w:rPr>
      </w:pPr>
      <w:r w:rsidRPr="00E96141">
        <w:rPr>
          <w:rFonts w:ascii="Times" w:hAnsi="Times" w:cs="Arial"/>
          <w:u w:val="single"/>
        </w:rPr>
        <w:t xml:space="preserve">In-class </w:t>
      </w:r>
      <w:r w:rsidR="00A55A1D" w:rsidRPr="00E96141">
        <w:rPr>
          <w:rFonts w:ascii="Times" w:hAnsi="Times" w:cs="Arial"/>
          <w:u w:val="single"/>
        </w:rPr>
        <w:t>assignments:</w:t>
      </w:r>
    </w:p>
    <w:p w14:paraId="1BE442BD" w14:textId="77777777" w:rsidR="009D1194" w:rsidRPr="00E96141" w:rsidRDefault="009D1194">
      <w:pPr>
        <w:rPr>
          <w:rFonts w:ascii="Times" w:hAnsi="Times" w:cs="Arial"/>
        </w:rPr>
      </w:pPr>
    </w:p>
    <w:p w14:paraId="01926875" w14:textId="1145223A" w:rsidR="009D1194" w:rsidRPr="00E96141" w:rsidRDefault="009D1194">
      <w:pPr>
        <w:rPr>
          <w:rFonts w:ascii="Times" w:hAnsi="Times" w:cs="Arial"/>
        </w:rPr>
      </w:pPr>
      <w:r w:rsidRPr="00E96141">
        <w:rPr>
          <w:rFonts w:ascii="Times" w:hAnsi="Times" w:cs="Arial"/>
        </w:rPr>
        <w:t xml:space="preserve">There will be instructions on each in-class assignment during class. Assignments can be diverse in form. For example, </w:t>
      </w:r>
      <w:r w:rsidR="001841A1">
        <w:rPr>
          <w:rFonts w:ascii="Times" w:hAnsi="Times" w:cs="Arial"/>
        </w:rPr>
        <w:t>you</w:t>
      </w:r>
      <w:r w:rsidRPr="00E96141">
        <w:rPr>
          <w:rFonts w:ascii="Times" w:hAnsi="Times" w:cs="Arial"/>
        </w:rPr>
        <w:t xml:space="preserve"> might be asked to write 1-2 paragraphs of personal reflection on required readings after group discussion during class. Alternatively, </w:t>
      </w:r>
      <w:r w:rsidR="001841A1">
        <w:rPr>
          <w:rFonts w:ascii="Times" w:hAnsi="Times" w:cs="Arial"/>
        </w:rPr>
        <w:t>you</w:t>
      </w:r>
      <w:r w:rsidRPr="00E96141">
        <w:rPr>
          <w:rFonts w:ascii="Times" w:hAnsi="Times" w:cs="Arial"/>
        </w:rPr>
        <w:t xml:space="preserve"> might work in small groups to complete a problem set or generate a short report together. All in-class assignments are designed to be short </w:t>
      </w:r>
      <w:r w:rsidR="00AE23DA" w:rsidRPr="00E96141">
        <w:rPr>
          <w:rFonts w:ascii="Times" w:hAnsi="Times" w:cs="Arial"/>
        </w:rPr>
        <w:t xml:space="preserve">for </w:t>
      </w:r>
      <w:r w:rsidR="0090581D">
        <w:rPr>
          <w:rFonts w:ascii="Times" w:hAnsi="Times" w:cs="Arial"/>
        </w:rPr>
        <w:t>quick</w:t>
      </w:r>
      <w:r w:rsidR="00AE23DA" w:rsidRPr="00E96141">
        <w:rPr>
          <w:rFonts w:ascii="Times" w:hAnsi="Times" w:cs="Arial"/>
        </w:rPr>
        <w:t xml:space="preserve"> submission </w:t>
      </w:r>
      <w:r w:rsidRPr="00E96141">
        <w:rPr>
          <w:rFonts w:ascii="Times" w:hAnsi="Times" w:cs="Arial"/>
        </w:rPr>
        <w:t xml:space="preserve">and engage </w:t>
      </w:r>
      <w:r w:rsidR="001841A1">
        <w:rPr>
          <w:rFonts w:ascii="Times" w:hAnsi="Times" w:cs="Arial"/>
        </w:rPr>
        <w:t>you</w:t>
      </w:r>
      <w:r w:rsidRPr="00E96141">
        <w:rPr>
          <w:rFonts w:ascii="Times" w:hAnsi="Times" w:cs="Arial"/>
        </w:rPr>
        <w:t xml:space="preserve"> with course materials. Details on grading are included in </w:t>
      </w:r>
      <w:r w:rsidRPr="00E96141">
        <w:rPr>
          <w:rFonts w:ascii="Times" w:hAnsi="Times" w:cs="Arial"/>
          <w:color w:val="FF0000"/>
        </w:rPr>
        <w:t>Grading</w:t>
      </w:r>
      <w:r w:rsidRPr="00E96141">
        <w:rPr>
          <w:rFonts w:ascii="Times" w:hAnsi="Times" w:cs="Arial"/>
        </w:rPr>
        <w:t>.</w:t>
      </w:r>
    </w:p>
    <w:p w14:paraId="35706C72" w14:textId="373AA7DA" w:rsidR="00E13EAA" w:rsidRPr="00E96141" w:rsidRDefault="00E13EAA">
      <w:pPr>
        <w:rPr>
          <w:rFonts w:ascii="Times" w:hAnsi="Times" w:cs="Arial"/>
        </w:rPr>
      </w:pPr>
    </w:p>
    <w:p w14:paraId="3513EC51" w14:textId="585DBD62" w:rsidR="001F0F6E" w:rsidRPr="00E96141" w:rsidRDefault="00E13EAA">
      <w:pPr>
        <w:rPr>
          <w:rFonts w:ascii="Times" w:hAnsi="Times" w:cs="Arial"/>
          <w:u w:val="single"/>
        </w:rPr>
      </w:pPr>
      <w:r w:rsidRPr="00E96141">
        <w:rPr>
          <w:rFonts w:ascii="Times" w:hAnsi="Times" w:cs="Arial"/>
          <w:u w:val="single"/>
        </w:rPr>
        <w:t>Field trips</w:t>
      </w:r>
      <w:r w:rsidR="00AE23DA" w:rsidRPr="00E96141">
        <w:rPr>
          <w:rFonts w:ascii="Times" w:hAnsi="Times" w:cs="Arial"/>
          <w:u w:val="single"/>
        </w:rPr>
        <w:t>:</w:t>
      </w:r>
    </w:p>
    <w:p w14:paraId="074820D4" w14:textId="667D4AE2" w:rsidR="001F0F6E" w:rsidRDefault="00AE23DA">
      <w:pPr>
        <w:rPr>
          <w:rFonts w:ascii="Times" w:hAnsi="Times" w:cs="Arial"/>
          <w:color w:val="000000" w:themeColor="text1"/>
        </w:rPr>
      </w:pPr>
      <w:r w:rsidRPr="00E96141">
        <w:rPr>
          <w:rFonts w:ascii="Times" w:hAnsi="Times" w:cs="Arial"/>
        </w:rPr>
        <w:t xml:space="preserve">Please read </w:t>
      </w:r>
      <w:r w:rsidR="001F0F6E" w:rsidRPr="00E96141">
        <w:rPr>
          <w:rFonts w:ascii="Times" w:hAnsi="Times" w:cs="Arial"/>
          <w:color w:val="FF0000"/>
        </w:rPr>
        <w:t xml:space="preserve">Academic Field Trip FAQs and Forms </w:t>
      </w:r>
      <w:r w:rsidR="001F0F6E" w:rsidRPr="00E96141">
        <w:rPr>
          <w:rFonts w:ascii="Times" w:hAnsi="Times" w:cs="Arial"/>
          <w:color w:val="000000" w:themeColor="text1"/>
        </w:rPr>
        <w:t>posted on Canvas before our first field trip (</w:t>
      </w:r>
      <w:r w:rsidR="001F0F6E" w:rsidRPr="00E96141">
        <w:rPr>
          <w:rFonts w:ascii="Times" w:hAnsi="Times" w:cs="Arial"/>
        </w:rPr>
        <w:t xml:space="preserve">see </w:t>
      </w:r>
      <w:r w:rsidR="001F0F6E" w:rsidRPr="00E96141">
        <w:rPr>
          <w:rFonts w:ascii="Times" w:hAnsi="Times" w:cs="Arial"/>
          <w:color w:val="FF0000"/>
        </w:rPr>
        <w:t>Course schedule</w:t>
      </w:r>
      <w:r w:rsidR="001F0F6E" w:rsidRPr="00E96141">
        <w:rPr>
          <w:rFonts w:ascii="Times" w:hAnsi="Times" w:cs="Arial"/>
          <w:color w:val="000000" w:themeColor="text1"/>
        </w:rPr>
        <w:t xml:space="preserve">). </w:t>
      </w:r>
      <w:r w:rsidR="009D59A8" w:rsidRPr="009D59A8">
        <w:rPr>
          <w:rFonts w:ascii="Times" w:hAnsi="Times" w:cs="Arial"/>
          <w:color w:val="000000" w:themeColor="text1"/>
        </w:rPr>
        <w:t xml:space="preserve">There will be three field trips throughout the entire course—two in local forest areas and one in our local natural history museum. These field trips to forests will introduce you to field methods in ecology and provide opportunities for you to make observations and ask questions in the field. Meanwhile, the museum visit is a great opportunity </w:t>
      </w:r>
      <w:r w:rsidR="009D59A8" w:rsidRPr="009D59A8">
        <w:rPr>
          <w:rFonts w:ascii="Times" w:hAnsi="Times" w:cs="Arial"/>
          <w:color w:val="000000" w:themeColor="text1"/>
        </w:rPr>
        <w:lastRenderedPageBreak/>
        <w:t>for you to browse through extensive exhibitions and draw connections between ecology learned in the classroom and science education in the public realm. You will be asked to produce one report from the two forest field trips and another report from the museum visit. You have two weeks to submit each report after the day of the field trip. Instructions on field reports will be provided when the course begins.</w:t>
      </w:r>
    </w:p>
    <w:p w14:paraId="2D5FC2D2" w14:textId="77777777" w:rsidR="009D59A8" w:rsidRPr="00E96141" w:rsidRDefault="009D59A8">
      <w:pPr>
        <w:rPr>
          <w:rFonts w:ascii="Times" w:hAnsi="Times" w:cs="Arial"/>
          <w:color w:val="000000" w:themeColor="text1"/>
        </w:rPr>
      </w:pPr>
    </w:p>
    <w:p w14:paraId="08104BCB" w14:textId="1006E6E8" w:rsidR="00E13EAA" w:rsidRPr="00E96141" w:rsidRDefault="00BF1CC2">
      <w:pPr>
        <w:rPr>
          <w:rFonts w:ascii="Times" w:hAnsi="Times" w:cs="Arial"/>
          <w:u w:val="single"/>
        </w:rPr>
      </w:pPr>
      <w:r w:rsidRPr="00E96141">
        <w:rPr>
          <w:rFonts w:ascii="Times" w:hAnsi="Times" w:cs="Arial"/>
          <w:u w:val="single"/>
        </w:rPr>
        <w:t>Research proposal</w:t>
      </w:r>
      <w:r w:rsidR="008C6379" w:rsidRPr="00E96141">
        <w:rPr>
          <w:rFonts w:ascii="Times" w:hAnsi="Times" w:cs="Arial"/>
          <w:u w:val="single"/>
        </w:rPr>
        <w:t xml:space="preserve"> and</w:t>
      </w:r>
      <w:r w:rsidR="00E13EAA" w:rsidRPr="00E96141">
        <w:rPr>
          <w:rFonts w:ascii="Times" w:hAnsi="Times" w:cs="Arial"/>
          <w:u w:val="single"/>
        </w:rPr>
        <w:t xml:space="preserve"> presentation</w:t>
      </w:r>
      <w:r w:rsidR="008C6379" w:rsidRPr="00E96141">
        <w:rPr>
          <w:rFonts w:ascii="Times" w:hAnsi="Times" w:cs="Arial"/>
          <w:u w:val="single"/>
        </w:rPr>
        <w:t>:</w:t>
      </w:r>
    </w:p>
    <w:p w14:paraId="5E3F7337" w14:textId="4333E9AF" w:rsidR="008C6379" w:rsidRPr="00E96141" w:rsidRDefault="008C6379">
      <w:pPr>
        <w:rPr>
          <w:rFonts w:ascii="Times" w:hAnsi="Times" w:cs="Arial"/>
        </w:rPr>
      </w:pPr>
    </w:p>
    <w:p w14:paraId="1F0A3A90" w14:textId="2A65CB32" w:rsidR="007B48B3" w:rsidRPr="00E96141" w:rsidRDefault="00BF1CC2">
      <w:pPr>
        <w:rPr>
          <w:rFonts w:ascii="Times" w:hAnsi="Times" w:cs="Arial"/>
        </w:rPr>
      </w:pPr>
      <w:r w:rsidRPr="00E96141">
        <w:rPr>
          <w:rFonts w:ascii="Times" w:hAnsi="Times" w:cs="Arial"/>
        </w:rPr>
        <w:t>You will produce a research proposal (1-2 page</w:t>
      </w:r>
      <w:r w:rsidR="009D59A8">
        <w:rPr>
          <w:rFonts w:ascii="Times" w:hAnsi="Times" w:cs="Arial"/>
        </w:rPr>
        <w:t>s</w:t>
      </w:r>
      <w:r w:rsidRPr="00E96141">
        <w:rPr>
          <w:rFonts w:ascii="Times" w:hAnsi="Times" w:cs="Arial"/>
        </w:rPr>
        <w:t xml:space="preserve">, single-spaced) on any ecological issue relevant to anthropogenic climate change based on your interest. </w:t>
      </w:r>
      <w:r w:rsidR="00D454FF" w:rsidRPr="00E96141">
        <w:rPr>
          <w:rFonts w:ascii="Times" w:hAnsi="Times" w:cs="Arial"/>
        </w:rPr>
        <w:t xml:space="preserve">This research proposal is due before the final day of class. </w:t>
      </w:r>
      <w:r w:rsidR="00E96DD4" w:rsidRPr="00E96141">
        <w:rPr>
          <w:rFonts w:ascii="Times" w:hAnsi="Times" w:cs="Arial"/>
        </w:rPr>
        <w:t>You need to</w:t>
      </w:r>
      <w:r w:rsidRPr="00E96141">
        <w:rPr>
          <w:rFonts w:ascii="Times" w:hAnsi="Times" w:cs="Arial"/>
        </w:rPr>
        <w:t xml:space="preserve"> introduc</w:t>
      </w:r>
      <w:r w:rsidR="00E96DD4" w:rsidRPr="00E96141">
        <w:rPr>
          <w:rFonts w:ascii="Times" w:hAnsi="Times" w:cs="Arial"/>
        </w:rPr>
        <w:t xml:space="preserve">e </w:t>
      </w:r>
      <w:r w:rsidR="009D59A8">
        <w:rPr>
          <w:rFonts w:ascii="Times" w:hAnsi="Times" w:cs="Arial"/>
        </w:rPr>
        <w:t>your r</w:t>
      </w:r>
      <w:r w:rsidRPr="00E96141">
        <w:rPr>
          <w:rFonts w:ascii="Times" w:hAnsi="Times" w:cs="Arial"/>
        </w:rPr>
        <w:t>esearch background</w:t>
      </w:r>
      <w:r w:rsidR="00E96DD4" w:rsidRPr="00E96141">
        <w:rPr>
          <w:rFonts w:ascii="Times" w:hAnsi="Times" w:cs="Arial"/>
        </w:rPr>
        <w:t xml:space="preserve"> and</w:t>
      </w:r>
      <w:r w:rsidRPr="00E96141">
        <w:rPr>
          <w:rFonts w:ascii="Times" w:hAnsi="Times" w:cs="Arial"/>
        </w:rPr>
        <w:t xml:space="preserve"> explicitly stat</w:t>
      </w:r>
      <w:r w:rsidR="00E96DD4" w:rsidRPr="00E96141">
        <w:rPr>
          <w:rFonts w:ascii="Times" w:hAnsi="Times" w:cs="Arial"/>
        </w:rPr>
        <w:t>e</w:t>
      </w:r>
      <w:r w:rsidRPr="00E96141">
        <w:rPr>
          <w:rFonts w:ascii="Times" w:hAnsi="Times" w:cs="Arial"/>
        </w:rPr>
        <w:t xml:space="preserve"> your research question and hypothesis</w:t>
      </w:r>
      <w:r w:rsidR="00E96DD4" w:rsidRPr="00E96141">
        <w:rPr>
          <w:rFonts w:ascii="Times" w:hAnsi="Times" w:cs="Arial"/>
        </w:rPr>
        <w:t>. Y</w:t>
      </w:r>
      <w:r w:rsidRPr="00E96141">
        <w:rPr>
          <w:rFonts w:ascii="Times" w:hAnsi="Times" w:cs="Arial"/>
        </w:rPr>
        <w:t>ou also need to propose methods and include expected results in the proposal</w:t>
      </w:r>
      <w:r w:rsidR="007B48B3" w:rsidRPr="00E96141">
        <w:rPr>
          <w:rFonts w:ascii="Times" w:hAnsi="Times" w:cs="Arial"/>
        </w:rPr>
        <w:t xml:space="preserve">. </w:t>
      </w:r>
      <w:r w:rsidR="00E96DD4" w:rsidRPr="00E96141">
        <w:rPr>
          <w:rFonts w:ascii="Times" w:hAnsi="Times" w:cs="Arial"/>
        </w:rPr>
        <w:t xml:space="preserve">You need to cite at least 5 primary sources from the class reading list and at least 2 sources from your own research in APA format. </w:t>
      </w:r>
      <w:r w:rsidR="007B48B3" w:rsidRPr="00E96141">
        <w:rPr>
          <w:rFonts w:ascii="Times" w:hAnsi="Times" w:cs="Arial"/>
        </w:rPr>
        <w:t>Detailed guidance</w:t>
      </w:r>
      <w:r w:rsidR="00123557" w:rsidRPr="00E96141">
        <w:rPr>
          <w:rFonts w:ascii="Times" w:hAnsi="Times" w:cs="Arial"/>
        </w:rPr>
        <w:t xml:space="preserve"> and examples</w:t>
      </w:r>
      <w:r w:rsidR="007B48B3" w:rsidRPr="00E96141">
        <w:rPr>
          <w:rFonts w:ascii="Times" w:hAnsi="Times" w:cs="Arial"/>
        </w:rPr>
        <w:t xml:space="preserve"> will be provided in class.</w:t>
      </w:r>
      <w:r w:rsidRPr="00E96141">
        <w:rPr>
          <w:rFonts w:ascii="Times" w:hAnsi="Times" w:cs="Arial"/>
        </w:rPr>
        <w:t xml:space="preserve"> </w:t>
      </w:r>
      <w:r w:rsidR="0090581D">
        <w:rPr>
          <w:rFonts w:ascii="Times" w:hAnsi="Times" w:cs="Arial"/>
        </w:rPr>
        <w:t>A detailed rubric with examples will be posted on Canvas during the first week of class.</w:t>
      </w:r>
    </w:p>
    <w:p w14:paraId="4221881A" w14:textId="77777777" w:rsidR="007B48B3" w:rsidRPr="00E96141" w:rsidRDefault="007B48B3">
      <w:pPr>
        <w:rPr>
          <w:rFonts w:ascii="Times" w:hAnsi="Times" w:cs="Arial"/>
        </w:rPr>
      </w:pPr>
    </w:p>
    <w:p w14:paraId="3998BD36" w14:textId="7EA9FD0D" w:rsidR="008C6379" w:rsidRPr="00E96141" w:rsidRDefault="007B48B3">
      <w:pPr>
        <w:rPr>
          <w:rFonts w:ascii="Times" w:hAnsi="Times" w:cs="Arial"/>
        </w:rPr>
      </w:pPr>
      <w:r w:rsidRPr="00E96141">
        <w:rPr>
          <w:rFonts w:ascii="Times" w:hAnsi="Times" w:cs="Arial"/>
        </w:rPr>
        <w:t>You will present</w:t>
      </w:r>
      <w:r w:rsidR="00E03BFC" w:rsidRPr="00E96141">
        <w:rPr>
          <w:rFonts w:ascii="Times" w:hAnsi="Times" w:cs="Arial"/>
        </w:rPr>
        <w:t xml:space="preserve"> the highlights of</w:t>
      </w:r>
      <w:r w:rsidRPr="00E96141">
        <w:rPr>
          <w:rFonts w:ascii="Times" w:hAnsi="Times" w:cs="Arial"/>
        </w:rPr>
        <w:t xml:space="preserve"> your research proposal in a five-minute talk</w:t>
      </w:r>
      <w:r w:rsidR="00D454FF" w:rsidRPr="00E96141">
        <w:rPr>
          <w:rFonts w:ascii="Times" w:hAnsi="Times" w:cs="Arial"/>
        </w:rPr>
        <w:t xml:space="preserve"> during the final class</w:t>
      </w:r>
      <w:r w:rsidRPr="00E96141">
        <w:rPr>
          <w:rFonts w:ascii="Times" w:hAnsi="Times" w:cs="Arial"/>
        </w:rPr>
        <w:t>. The short talks intend to help you practice creating and giving an elevator pitch which is crucial in science communication. Your presentation will be</w:t>
      </w:r>
      <w:r w:rsidR="00123557" w:rsidRPr="00E96141">
        <w:rPr>
          <w:rFonts w:ascii="Times" w:hAnsi="Times" w:cs="Arial"/>
        </w:rPr>
        <w:t xml:space="preserve"> </w:t>
      </w:r>
      <w:r w:rsidRPr="00E96141">
        <w:rPr>
          <w:rFonts w:ascii="Times" w:hAnsi="Times" w:cs="Arial"/>
        </w:rPr>
        <w:t xml:space="preserve">graded by your peers using a rubric </w:t>
      </w:r>
      <w:r w:rsidR="00C62626">
        <w:rPr>
          <w:rFonts w:ascii="Times" w:hAnsi="Times" w:cs="Arial"/>
        </w:rPr>
        <w:t>which we</w:t>
      </w:r>
      <w:r w:rsidRPr="00E96141">
        <w:rPr>
          <w:rFonts w:ascii="Times" w:hAnsi="Times" w:cs="Arial"/>
        </w:rPr>
        <w:t xml:space="preserve"> will </w:t>
      </w:r>
      <w:r w:rsidR="00C62626">
        <w:rPr>
          <w:rFonts w:ascii="Times" w:hAnsi="Times" w:cs="Arial"/>
        </w:rPr>
        <w:t>discuss</w:t>
      </w:r>
      <w:r w:rsidRPr="00E96141">
        <w:rPr>
          <w:rFonts w:ascii="Times" w:hAnsi="Times" w:cs="Arial"/>
        </w:rPr>
        <w:t xml:space="preserve"> in class</w:t>
      </w:r>
      <w:r w:rsidR="00123557" w:rsidRPr="00E96141">
        <w:rPr>
          <w:rFonts w:ascii="Times" w:hAnsi="Times" w:cs="Arial"/>
        </w:rPr>
        <w:t xml:space="preserve">. </w:t>
      </w:r>
      <w:r w:rsidR="005B27DD" w:rsidRPr="00E96141">
        <w:rPr>
          <w:rFonts w:ascii="Times" w:hAnsi="Times" w:cs="Arial"/>
        </w:rPr>
        <w:t xml:space="preserve">You are welcome to incorporate innovative formats rather than traditional keynote/PowerPoint presentations as well. </w:t>
      </w:r>
    </w:p>
    <w:p w14:paraId="7F4A2241" w14:textId="5A110263" w:rsidR="008B3382" w:rsidRPr="00E96141" w:rsidRDefault="008B3382">
      <w:pPr>
        <w:rPr>
          <w:rFonts w:ascii="Times" w:hAnsi="Times" w:cs="Arial"/>
        </w:rPr>
      </w:pPr>
    </w:p>
    <w:p w14:paraId="32616CF9" w14:textId="77777777" w:rsidR="009D1194" w:rsidRPr="00E96141" w:rsidRDefault="009D1194">
      <w:pPr>
        <w:rPr>
          <w:rFonts w:ascii="Times" w:hAnsi="Times" w:cs="Arial"/>
          <w:b/>
          <w:bCs/>
        </w:rPr>
      </w:pPr>
      <w:r w:rsidRPr="00E96141">
        <w:rPr>
          <w:rFonts w:ascii="Times" w:hAnsi="Times" w:cs="Arial"/>
          <w:b/>
          <w:bCs/>
        </w:rPr>
        <w:t>Grading</w:t>
      </w:r>
    </w:p>
    <w:p w14:paraId="7B56FE92" w14:textId="276D0462" w:rsidR="00D454FF" w:rsidRPr="00E96141" w:rsidRDefault="00D454FF">
      <w:pPr>
        <w:rPr>
          <w:rFonts w:ascii="Times" w:hAnsi="Times" w:cs="Arial"/>
        </w:rPr>
      </w:pPr>
    </w:p>
    <w:tbl>
      <w:tblPr>
        <w:tblStyle w:val="TableGrid"/>
        <w:tblW w:w="0" w:type="auto"/>
        <w:tblLook w:val="04A0" w:firstRow="1" w:lastRow="0" w:firstColumn="1" w:lastColumn="0" w:noHBand="0" w:noVBand="1"/>
      </w:tblPr>
      <w:tblGrid>
        <w:gridCol w:w="1564"/>
        <w:gridCol w:w="1444"/>
        <w:gridCol w:w="1577"/>
        <w:gridCol w:w="3021"/>
        <w:gridCol w:w="1744"/>
      </w:tblGrid>
      <w:tr w:rsidR="00E96DD4" w:rsidRPr="00E96141" w14:paraId="0F5D7CC3" w14:textId="583CF667" w:rsidTr="00B84ED9">
        <w:tc>
          <w:tcPr>
            <w:tcW w:w="1564" w:type="dxa"/>
            <w:shd w:val="clear" w:color="auto" w:fill="D0CECE" w:themeFill="background2" w:themeFillShade="E6"/>
          </w:tcPr>
          <w:p w14:paraId="76F0DDF4" w14:textId="13F5C991" w:rsidR="00E96DD4" w:rsidRPr="00E96141" w:rsidRDefault="00E96DD4">
            <w:pPr>
              <w:rPr>
                <w:rFonts w:ascii="Times" w:hAnsi="Times" w:cs="Arial"/>
                <w:b/>
                <w:bCs/>
              </w:rPr>
            </w:pPr>
            <w:r w:rsidRPr="00E96141">
              <w:rPr>
                <w:rFonts w:ascii="Times" w:hAnsi="Times" w:cs="Arial"/>
                <w:b/>
                <w:bCs/>
              </w:rPr>
              <w:t>Assignment</w:t>
            </w:r>
          </w:p>
        </w:tc>
        <w:tc>
          <w:tcPr>
            <w:tcW w:w="1444" w:type="dxa"/>
            <w:shd w:val="clear" w:color="auto" w:fill="D0CECE" w:themeFill="background2" w:themeFillShade="E6"/>
          </w:tcPr>
          <w:p w14:paraId="117FE1F0" w14:textId="640426D0" w:rsidR="00E96DD4" w:rsidRPr="00E96141" w:rsidRDefault="00E96DD4">
            <w:pPr>
              <w:rPr>
                <w:rFonts w:ascii="Times" w:hAnsi="Times" w:cs="Arial"/>
                <w:b/>
                <w:bCs/>
              </w:rPr>
            </w:pPr>
            <w:r w:rsidRPr="00E96141">
              <w:rPr>
                <w:rFonts w:ascii="Times" w:hAnsi="Times" w:cs="Arial"/>
                <w:b/>
                <w:bCs/>
              </w:rPr>
              <w:t>Percentage</w:t>
            </w:r>
          </w:p>
        </w:tc>
        <w:tc>
          <w:tcPr>
            <w:tcW w:w="1577" w:type="dxa"/>
            <w:shd w:val="clear" w:color="auto" w:fill="D0CECE" w:themeFill="background2" w:themeFillShade="E6"/>
          </w:tcPr>
          <w:p w14:paraId="3CEA9B88" w14:textId="4C3ACE43" w:rsidR="00E96DD4" w:rsidRPr="00E96141" w:rsidRDefault="00E96DD4">
            <w:pPr>
              <w:rPr>
                <w:rFonts w:ascii="Times" w:hAnsi="Times" w:cs="Arial"/>
                <w:b/>
                <w:bCs/>
              </w:rPr>
            </w:pPr>
            <w:r w:rsidRPr="00E96141">
              <w:rPr>
                <w:rFonts w:ascii="Times" w:hAnsi="Times" w:cs="Arial"/>
                <w:b/>
                <w:bCs/>
              </w:rPr>
              <w:t>Due date</w:t>
            </w:r>
          </w:p>
        </w:tc>
        <w:tc>
          <w:tcPr>
            <w:tcW w:w="3021" w:type="dxa"/>
            <w:shd w:val="clear" w:color="auto" w:fill="D0CECE" w:themeFill="background2" w:themeFillShade="E6"/>
          </w:tcPr>
          <w:p w14:paraId="44FA4937" w14:textId="28A6F01B" w:rsidR="00E96DD4" w:rsidRPr="00E96141" w:rsidRDefault="00631643">
            <w:pPr>
              <w:rPr>
                <w:rFonts w:ascii="Times" w:hAnsi="Times" w:cs="Arial"/>
                <w:b/>
                <w:bCs/>
              </w:rPr>
            </w:pPr>
            <w:r w:rsidRPr="00E96141">
              <w:rPr>
                <w:rFonts w:ascii="Times" w:hAnsi="Times" w:cs="Arial"/>
                <w:b/>
                <w:bCs/>
              </w:rPr>
              <w:t>Tasks</w:t>
            </w:r>
          </w:p>
        </w:tc>
        <w:tc>
          <w:tcPr>
            <w:tcW w:w="1744" w:type="dxa"/>
            <w:shd w:val="clear" w:color="auto" w:fill="D0CECE" w:themeFill="background2" w:themeFillShade="E6"/>
          </w:tcPr>
          <w:p w14:paraId="35C5BA5D" w14:textId="47651E52" w:rsidR="00E96DD4" w:rsidRPr="00E96141" w:rsidRDefault="00E96DD4">
            <w:pPr>
              <w:rPr>
                <w:rFonts w:ascii="Times" w:hAnsi="Times" w:cs="Arial"/>
                <w:b/>
                <w:bCs/>
              </w:rPr>
            </w:pPr>
            <w:r w:rsidRPr="00E96141">
              <w:rPr>
                <w:rFonts w:ascii="Times" w:hAnsi="Times" w:cs="Arial"/>
                <w:b/>
                <w:bCs/>
              </w:rPr>
              <w:t>Instructions</w:t>
            </w:r>
          </w:p>
        </w:tc>
      </w:tr>
      <w:tr w:rsidR="00E96DD4" w:rsidRPr="00E96141" w14:paraId="56662A2B" w14:textId="7D8B5FAB" w:rsidTr="00841EF1">
        <w:tc>
          <w:tcPr>
            <w:tcW w:w="1564" w:type="dxa"/>
          </w:tcPr>
          <w:p w14:paraId="1087FBD7" w14:textId="37C6E809" w:rsidR="00E96DD4" w:rsidRPr="00E96141" w:rsidRDefault="00E96DD4">
            <w:pPr>
              <w:rPr>
                <w:rFonts w:ascii="Times" w:hAnsi="Times" w:cs="Arial"/>
              </w:rPr>
            </w:pPr>
            <w:r w:rsidRPr="00E96141">
              <w:rPr>
                <w:rFonts w:ascii="Times" w:hAnsi="Times" w:cs="Arial"/>
              </w:rPr>
              <w:t>In-class assignments</w:t>
            </w:r>
          </w:p>
        </w:tc>
        <w:tc>
          <w:tcPr>
            <w:tcW w:w="1444" w:type="dxa"/>
          </w:tcPr>
          <w:p w14:paraId="4BD52705" w14:textId="3B89207D" w:rsidR="00E96DD4" w:rsidRPr="00E96141" w:rsidRDefault="00E96DD4">
            <w:pPr>
              <w:rPr>
                <w:rFonts w:ascii="Times" w:hAnsi="Times" w:cs="Arial"/>
              </w:rPr>
            </w:pPr>
            <w:r w:rsidRPr="00E96141">
              <w:rPr>
                <w:rFonts w:ascii="Times" w:hAnsi="Times" w:cs="Arial"/>
              </w:rPr>
              <w:t>30%</w:t>
            </w:r>
          </w:p>
        </w:tc>
        <w:tc>
          <w:tcPr>
            <w:tcW w:w="1577" w:type="dxa"/>
          </w:tcPr>
          <w:p w14:paraId="749A16B6" w14:textId="31E245E0" w:rsidR="00E96DD4" w:rsidRPr="00E96141" w:rsidRDefault="00E96DD4">
            <w:pPr>
              <w:rPr>
                <w:rFonts w:ascii="Times" w:hAnsi="Times" w:cs="Arial"/>
              </w:rPr>
            </w:pPr>
            <w:r w:rsidRPr="00E96141">
              <w:rPr>
                <w:rFonts w:ascii="Times" w:hAnsi="Times" w:cs="Arial"/>
              </w:rPr>
              <w:t>completed and submitted during class</w:t>
            </w:r>
          </w:p>
        </w:tc>
        <w:tc>
          <w:tcPr>
            <w:tcW w:w="3021" w:type="dxa"/>
          </w:tcPr>
          <w:p w14:paraId="7B996B18" w14:textId="3A3C67F5" w:rsidR="00E96DD4" w:rsidRPr="00E96141" w:rsidRDefault="00E96DD4">
            <w:pPr>
              <w:rPr>
                <w:rFonts w:ascii="Times" w:hAnsi="Times" w:cs="Arial"/>
              </w:rPr>
            </w:pPr>
            <w:r w:rsidRPr="00E96141">
              <w:rPr>
                <w:rFonts w:ascii="Times" w:hAnsi="Times" w:cs="Arial"/>
              </w:rPr>
              <w:t>10 in-class assignments in total; students can choose to drop any two assignments for final grades</w:t>
            </w:r>
          </w:p>
        </w:tc>
        <w:tc>
          <w:tcPr>
            <w:tcW w:w="1744" w:type="dxa"/>
          </w:tcPr>
          <w:p w14:paraId="66E213D0" w14:textId="69BE6E87" w:rsidR="00E96DD4" w:rsidRPr="00E96141" w:rsidRDefault="00E96DD4">
            <w:pPr>
              <w:rPr>
                <w:rFonts w:ascii="Times" w:hAnsi="Times" w:cs="Arial"/>
              </w:rPr>
            </w:pPr>
            <w:r w:rsidRPr="00E96141">
              <w:rPr>
                <w:rFonts w:ascii="Times" w:hAnsi="Times" w:cs="Arial"/>
              </w:rPr>
              <w:t>Included in each assignment</w:t>
            </w:r>
          </w:p>
        </w:tc>
      </w:tr>
      <w:tr w:rsidR="00E96DD4" w:rsidRPr="00E96141" w14:paraId="0FC9E550" w14:textId="0A1EF399" w:rsidTr="00841EF1">
        <w:tc>
          <w:tcPr>
            <w:tcW w:w="1564" w:type="dxa"/>
          </w:tcPr>
          <w:p w14:paraId="286C9CBF" w14:textId="0B6F5F8C" w:rsidR="00E96DD4" w:rsidRPr="00E96141" w:rsidRDefault="00E96DD4">
            <w:pPr>
              <w:rPr>
                <w:rFonts w:ascii="Times" w:hAnsi="Times" w:cs="Arial"/>
              </w:rPr>
            </w:pPr>
            <w:r w:rsidRPr="00E96141">
              <w:rPr>
                <w:rFonts w:ascii="Times" w:hAnsi="Times" w:cs="Arial"/>
              </w:rPr>
              <w:t>Field reports</w:t>
            </w:r>
          </w:p>
        </w:tc>
        <w:tc>
          <w:tcPr>
            <w:tcW w:w="1444" w:type="dxa"/>
          </w:tcPr>
          <w:p w14:paraId="69C61F28" w14:textId="61A4AEBF" w:rsidR="00E96DD4" w:rsidRPr="00E96141" w:rsidRDefault="00E96DD4">
            <w:pPr>
              <w:rPr>
                <w:rFonts w:ascii="Times" w:hAnsi="Times" w:cs="Arial"/>
              </w:rPr>
            </w:pPr>
            <w:r w:rsidRPr="00E96141">
              <w:rPr>
                <w:rFonts w:ascii="Times" w:hAnsi="Times" w:cs="Arial"/>
              </w:rPr>
              <w:t>40%</w:t>
            </w:r>
          </w:p>
        </w:tc>
        <w:tc>
          <w:tcPr>
            <w:tcW w:w="1577" w:type="dxa"/>
          </w:tcPr>
          <w:p w14:paraId="2FE21845" w14:textId="5D17FD19" w:rsidR="00E96DD4" w:rsidRPr="00E96141" w:rsidRDefault="00E96DD4">
            <w:pPr>
              <w:rPr>
                <w:rFonts w:ascii="Times" w:hAnsi="Times" w:cs="Arial"/>
              </w:rPr>
            </w:pPr>
            <w:r w:rsidRPr="00E96141">
              <w:rPr>
                <w:rFonts w:ascii="Times" w:hAnsi="Times" w:cs="Arial"/>
              </w:rPr>
              <w:t>Each report due two weeks from the day of field trip</w:t>
            </w:r>
          </w:p>
        </w:tc>
        <w:tc>
          <w:tcPr>
            <w:tcW w:w="3021" w:type="dxa"/>
          </w:tcPr>
          <w:p w14:paraId="0B07ACD0" w14:textId="102879C5" w:rsidR="00E96DD4" w:rsidRPr="00E96141" w:rsidRDefault="00E96DD4">
            <w:pPr>
              <w:rPr>
                <w:rFonts w:ascii="Times" w:hAnsi="Times" w:cs="Arial"/>
              </w:rPr>
            </w:pPr>
            <w:r w:rsidRPr="00E96141">
              <w:rPr>
                <w:rFonts w:ascii="Times" w:hAnsi="Times" w:cs="Arial"/>
              </w:rPr>
              <w:t>1 report for 2 forest field trips together; 1 report for the museum visit</w:t>
            </w:r>
          </w:p>
        </w:tc>
        <w:tc>
          <w:tcPr>
            <w:tcW w:w="1744" w:type="dxa"/>
          </w:tcPr>
          <w:p w14:paraId="6073F0AC" w14:textId="67347C82" w:rsidR="00E96DD4" w:rsidRPr="00E96141" w:rsidRDefault="00E96DD4">
            <w:pPr>
              <w:rPr>
                <w:rFonts w:ascii="Times" w:hAnsi="Times" w:cs="Arial"/>
              </w:rPr>
            </w:pPr>
            <w:r w:rsidRPr="00E96141">
              <w:rPr>
                <w:rFonts w:ascii="Times" w:hAnsi="Times" w:cs="Arial"/>
              </w:rPr>
              <w:t xml:space="preserve">Rubric will be available </w:t>
            </w:r>
          </w:p>
        </w:tc>
      </w:tr>
      <w:tr w:rsidR="00E96DD4" w:rsidRPr="00E96141" w14:paraId="64D66846" w14:textId="5AE4EA3F" w:rsidTr="00841EF1">
        <w:tc>
          <w:tcPr>
            <w:tcW w:w="1564" w:type="dxa"/>
          </w:tcPr>
          <w:p w14:paraId="4F6EE429" w14:textId="55B3DC35" w:rsidR="00E96DD4" w:rsidRPr="00E96141" w:rsidRDefault="00E96DD4">
            <w:pPr>
              <w:rPr>
                <w:rFonts w:ascii="Times" w:hAnsi="Times" w:cs="Arial"/>
              </w:rPr>
            </w:pPr>
            <w:r w:rsidRPr="00E96141">
              <w:rPr>
                <w:rFonts w:ascii="Times" w:hAnsi="Times" w:cs="Arial"/>
              </w:rPr>
              <w:t>Final research proposal</w:t>
            </w:r>
          </w:p>
        </w:tc>
        <w:tc>
          <w:tcPr>
            <w:tcW w:w="1444" w:type="dxa"/>
          </w:tcPr>
          <w:p w14:paraId="6C33D847" w14:textId="6F39C7B6" w:rsidR="00E96DD4" w:rsidRPr="00E96141" w:rsidRDefault="00E96DD4">
            <w:pPr>
              <w:rPr>
                <w:rFonts w:ascii="Times" w:hAnsi="Times" w:cs="Arial"/>
              </w:rPr>
            </w:pPr>
            <w:r w:rsidRPr="00E96141">
              <w:rPr>
                <w:rFonts w:ascii="Times" w:hAnsi="Times" w:cs="Arial"/>
              </w:rPr>
              <w:t>20%</w:t>
            </w:r>
          </w:p>
        </w:tc>
        <w:tc>
          <w:tcPr>
            <w:tcW w:w="1577" w:type="dxa"/>
          </w:tcPr>
          <w:p w14:paraId="53B86A64" w14:textId="6F7B4EB2" w:rsidR="00E96DD4" w:rsidRPr="00E96141" w:rsidRDefault="00E96DD4">
            <w:pPr>
              <w:rPr>
                <w:rFonts w:ascii="Times" w:hAnsi="Times" w:cs="Arial"/>
              </w:rPr>
            </w:pPr>
            <w:r w:rsidRPr="00E96141">
              <w:rPr>
                <w:rFonts w:ascii="Times" w:hAnsi="Times" w:cs="Arial"/>
              </w:rPr>
              <w:t>Last day of class</w:t>
            </w:r>
          </w:p>
        </w:tc>
        <w:tc>
          <w:tcPr>
            <w:tcW w:w="3021" w:type="dxa"/>
          </w:tcPr>
          <w:p w14:paraId="24B2B974" w14:textId="6876E58F" w:rsidR="00E96DD4" w:rsidRPr="00E96141" w:rsidRDefault="002F4345">
            <w:pPr>
              <w:rPr>
                <w:rFonts w:ascii="Times" w:hAnsi="Times" w:cs="Arial"/>
              </w:rPr>
            </w:pPr>
            <w:r w:rsidRPr="00E96141">
              <w:rPr>
                <w:rFonts w:ascii="Times" w:hAnsi="Times" w:cs="Arial"/>
              </w:rPr>
              <w:t>1–2-page</w:t>
            </w:r>
            <w:r w:rsidR="00841EF1" w:rsidRPr="00E96141">
              <w:rPr>
                <w:rFonts w:ascii="Times" w:hAnsi="Times" w:cs="Arial"/>
              </w:rPr>
              <w:t xml:space="preserve"> APA citation format</w:t>
            </w:r>
            <w:r w:rsidR="00F401D5" w:rsidRPr="00E96141">
              <w:rPr>
                <w:rFonts w:ascii="Times" w:hAnsi="Times" w:cs="Arial"/>
              </w:rPr>
              <w:t>, single-spaced research proposal citing 5+ course readings and 2+ external sources</w:t>
            </w:r>
          </w:p>
        </w:tc>
        <w:tc>
          <w:tcPr>
            <w:tcW w:w="1744" w:type="dxa"/>
          </w:tcPr>
          <w:p w14:paraId="1AFB6514" w14:textId="24A860C8" w:rsidR="00E96DD4" w:rsidRPr="00E96141" w:rsidRDefault="00E03BFC">
            <w:pPr>
              <w:rPr>
                <w:rFonts w:ascii="Times" w:hAnsi="Times" w:cs="Arial"/>
              </w:rPr>
            </w:pPr>
            <w:r w:rsidRPr="00E96141">
              <w:rPr>
                <w:rFonts w:ascii="Times" w:hAnsi="Times" w:cs="Arial"/>
              </w:rPr>
              <w:t>R</w:t>
            </w:r>
            <w:r w:rsidR="00E96DD4" w:rsidRPr="00E96141">
              <w:rPr>
                <w:rFonts w:ascii="Times" w:hAnsi="Times" w:cs="Arial"/>
              </w:rPr>
              <w:t>ubric and examples will be available</w:t>
            </w:r>
          </w:p>
        </w:tc>
      </w:tr>
      <w:tr w:rsidR="00E96DD4" w:rsidRPr="00E96141" w14:paraId="21E0FDA7" w14:textId="39618336" w:rsidTr="00841EF1">
        <w:tc>
          <w:tcPr>
            <w:tcW w:w="1564" w:type="dxa"/>
          </w:tcPr>
          <w:p w14:paraId="6C939BCE" w14:textId="2ECB0187" w:rsidR="00E96DD4" w:rsidRPr="00E96141" w:rsidRDefault="00E96DD4">
            <w:pPr>
              <w:rPr>
                <w:rFonts w:ascii="Times" w:hAnsi="Times" w:cs="Arial"/>
              </w:rPr>
            </w:pPr>
            <w:r w:rsidRPr="00E96141">
              <w:rPr>
                <w:rFonts w:ascii="Times" w:hAnsi="Times" w:cs="Arial"/>
              </w:rPr>
              <w:t>Oral presentation</w:t>
            </w:r>
          </w:p>
        </w:tc>
        <w:tc>
          <w:tcPr>
            <w:tcW w:w="1444" w:type="dxa"/>
          </w:tcPr>
          <w:p w14:paraId="75CD0D97" w14:textId="507B2DB9" w:rsidR="00E96DD4" w:rsidRPr="00E96141" w:rsidRDefault="00E96DD4">
            <w:pPr>
              <w:rPr>
                <w:rFonts w:ascii="Times" w:hAnsi="Times" w:cs="Arial"/>
              </w:rPr>
            </w:pPr>
            <w:r w:rsidRPr="00E96141">
              <w:rPr>
                <w:rFonts w:ascii="Times" w:hAnsi="Times" w:cs="Arial"/>
              </w:rPr>
              <w:t>10%</w:t>
            </w:r>
          </w:p>
        </w:tc>
        <w:tc>
          <w:tcPr>
            <w:tcW w:w="1577" w:type="dxa"/>
          </w:tcPr>
          <w:p w14:paraId="554DB9E2" w14:textId="5A1E6558" w:rsidR="00E96DD4" w:rsidRPr="00E96141" w:rsidRDefault="00E96DD4">
            <w:pPr>
              <w:rPr>
                <w:rFonts w:ascii="Times" w:hAnsi="Times" w:cs="Arial"/>
              </w:rPr>
            </w:pPr>
            <w:r w:rsidRPr="00E96141">
              <w:rPr>
                <w:rFonts w:ascii="Times" w:hAnsi="Times" w:cs="Arial"/>
              </w:rPr>
              <w:t>Last day of class</w:t>
            </w:r>
          </w:p>
        </w:tc>
        <w:tc>
          <w:tcPr>
            <w:tcW w:w="3021" w:type="dxa"/>
          </w:tcPr>
          <w:p w14:paraId="37CA6D8B" w14:textId="39A86107" w:rsidR="00E96DD4" w:rsidRPr="00E96141" w:rsidRDefault="002F4345">
            <w:pPr>
              <w:rPr>
                <w:rFonts w:ascii="Times" w:hAnsi="Times" w:cs="Arial"/>
              </w:rPr>
            </w:pPr>
            <w:r w:rsidRPr="00E96141">
              <w:rPr>
                <w:rFonts w:ascii="Times" w:hAnsi="Times" w:cs="Arial"/>
              </w:rPr>
              <w:t>5-minute presentation to draw public awareness on an ecological issue under global climate change and sell it to the public</w:t>
            </w:r>
          </w:p>
        </w:tc>
        <w:tc>
          <w:tcPr>
            <w:tcW w:w="1744" w:type="dxa"/>
          </w:tcPr>
          <w:p w14:paraId="6CF38B60" w14:textId="5F8FFC91" w:rsidR="00E96DD4" w:rsidRPr="00E96141" w:rsidRDefault="00E96DD4">
            <w:pPr>
              <w:rPr>
                <w:rFonts w:ascii="Times" w:hAnsi="Times" w:cs="Arial"/>
              </w:rPr>
            </w:pPr>
            <w:r w:rsidRPr="00E96141">
              <w:rPr>
                <w:rFonts w:ascii="Times" w:hAnsi="Times" w:cs="Arial"/>
              </w:rPr>
              <w:t>Peer evaluation rubric will be available and discussed in advance</w:t>
            </w:r>
          </w:p>
        </w:tc>
      </w:tr>
    </w:tbl>
    <w:p w14:paraId="1C4DF3C7" w14:textId="77777777" w:rsidR="00D454FF" w:rsidRPr="00E96141" w:rsidRDefault="00D454FF">
      <w:pPr>
        <w:rPr>
          <w:rFonts w:ascii="Times" w:hAnsi="Times" w:cs="Arial"/>
        </w:rPr>
      </w:pPr>
    </w:p>
    <w:p w14:paraId="599563A9" w14:textId="42ECB4BC" w:rsidR="008B3382" w:rsidRPr="00E96141" w:rsidRDefault="008B3382">
      <w:pPr>
        <w:rPr>
          <w:rFonts w:ascii="Times" w:hAnsi="Times" w:cs="Arial"/>
          <w:b/>
          <w:bCs/>
        </w:rPr>
      </w:pPr>
      <w:r w:rsidRPr="00E96141">
        <w:rPr>
          <w:rFonts w:ascii="Times" w:hAnsi="Times" w:cs="Arial"/>
          <w:b/>
          <w:bCs/>
        </w:rPr>
        <w:lastRenderedPageBreak/>
        <w:t>How to succeed in this course</w:t>
      </w:r>
    </w:p>
    <w:p w14:paraId="05DCFE47" w14:textId="0A139AF3" w:rsidR="008B3382" w:rsidRPr="00E96141" w:rsidRDefault="008B3382">
      <w:pPr>
        <w:rPr>
          <w:rFonts w:ascii="Times" w:hAnsi="Times" w:cs="Arial"/>
        </w:rPr>
      </w:pPr>
    </w:p>
    <w:p w14:paraId="67A03F2F" w14:textId="5FC8711B" w:rsidR="00CE7860" w:rsidRDefault="009D59A8">
      <w:pPr>
        <w:rPr>
          <w:rFonts w:ascii="Times" w:hAnsi="Times" w:cs="Arial"/>
        </w:rPr>
      </w:pPr>
      <w:r w:rsidRPr="009D59A8">
        <w:rPr>
          <w:rFonts w:ascii="Times" w:hAnsi="Times" w:cs="Arial"/>
        </w:rPr>
        <w:t xml:space="preserve">This course will challenge you to think like an ecologist—to describe interesting ecological patterns we observe in nature, gather from media, encounter in conversations, etc. using the language of science. It’s not like a traditional biology course where you are required to memorize facts about organisms and ecosystems and then test on your memory; instead, you will be trained to think about 1) what patterns of concerns under an external disturbance in a system of interest 2) the processes involved in generating such patterns 3) why do we choose certain methods to address a particular question 4) how to use ecological thinking to bridge theory and practice. The course will touch on </w:t>
      </w:r>
      <w:r w:rsidR="00C62626">
        <w:rPr>
          <w:rFonts w:ascii="Times" w:hAnsi="Times" w:cs="Arial"/>
        </w:rPr>
        <w:t>statistical and mathematical models</w:t>
      </w:r>
      <w:r w:rsidRPr="009D59A8">
        <w:rPr>
          <w:rFonts w:ascii="Times" w:hAnsi="Times" w:cs="Arial"/>
        </w:rPr>
        <w:t>. But we want you to focus on the ideas behind the equations rather than the technical details.</w:t>
      </w:r>
    </w:p>
    <w:p w14:paraId="64EF20CF" w14:textId="77777777" w:rsidR="009D59A8" w:rsidRPr="00E96141" w:rsidRDefault="009D59A8">
      <w:pPr>
        <w:rPr>
          <w:rFonts w:ascii="Times" w:hAnsi="Times" w:cs="Arial"/>
        </w:rPr>
      </w:pPr>
    </w:p>
    <w:p w14:paraId="21056365" w14:textId="2549477E" w:rsidR="00F6390B" w:rsidRPr="00E96141" w:rsidRDefault="00CE7860">
      <w:pPr>
        <w:rPr>
          <w:rFonts w:ascii="Times" w:hAnsi="Times" w:cs="Arial"/>
        </w:rPr>
      </w:pPr>
      <w:r w:rsidRPr="00E96141">
        <w:rPr>
          <w:rFonts w:ascii="Times" w:hAnsi="Times" w:cs="Arial"/>
        </w:rPr>
        <w:t>This course is reading</w:t>
      </w:r>
      <w:r w:rsidR="00F6390B" w:rsidRPr="00E96141">
        <w:rPr>
          <w:rFonts w:ascii="Times" w:hAnsi="Times" w:cs="Arial"/>
        </w:rPr>
        <w:t>-intensive and requires commitment to spend time both inside and outside the class</w:t>
      </w:r>
      <w:r w:rsidR="001841A1">
        <w:rPr>
          <w:rFonts w:ascii="Times" w:hAnsi="Times" w:cs="Arial"/>
        </w:rPr>
        <w:t>room</w:t>
      </w:r>
      <w:r w:rsidR="00F6390B" w:rsidRPr="00E96141">
        <w:rPr>
          <w:rFonts w:ascii="Times" w:hAnsi="Times" w:cs="Arial"/>
        </w:rPr>
        <w:t xml:space="preserve"> to succeed. </w:t>
      </w:r>
      <w:r w:rsidRPr="00E96141">
        <w:rPr>
          <w:rFonts w:ascii="Times" w:hAnsi="Times" w:cs="Arial"/>
        </w:rPr>
        <w:t xml:space="preserve">You might need some time </w:t>
      </w:r>
      <w:r w:rsidR="00F6390B" w:rsidRPr="00E96141">
        <w:rPr>
          <w:rFonts w:ascii="Times" w:hAnsi="Times" w:cs="Arial"/>
        </w:rPr>
        <w:t xml:space="preserve">in the beginning </w:t>
      </w:r>
      <w:r w:rsidRPr="00E96141">
        <w:rPr>
          <w:rFonts w:ascii="Times" w:hAnsi="Times" w:cs="Arial"/>
        </w:rPr>
        <w:t xml:space="preserve">to get comfortable with the flipped classroom format. </w:t>
      </w:r>
      <w:r w:rsidR="00F6390B" w:rsidRPr="00E96141">
        <w:rPr>
          <w:rFonts w:ascii="Times" w:hAnsi="Times" w:cs="Arial"/>
        </w:rPr>
        <w:t>To help you evaluate whether you should take this course, here is an estimated time budget for a typical week of class:</w:t>
      </w:r>
    </w:p>
    <w:p w14:paraId="0FFD4C41" w14:textId="03631DCD" w:rsidR="00F6390B" w:rsidRPr="00E96141" w:rsidRDefault="00F6390B">
      <w:pPr>
        <w:rPr>
          <w:rFonts w:ascii="Times" w:hAnsi="Times" w:cs="Arial"/>
        </w:rPr>
      </w:pPr>
    </w:p>
    <w:p w14:paraId="0C7B0031" w14:textId="57C9A980" w:rsidR="00F6390B" w:rsidRPr="00E96141" w:rsidRDefault="00F6390B" w:rsidP="00F6390B">
      <w:pPr>
        <w:pStyle w:val="ListParagraph"/>
        <w:numPr>
          <w:ilvl w:val="0"/>
          <w:numId w:val="4"/>
        </w:numPr>
        <w:rPr>
          <w:rFonts w:ascii="Times" w:hAnsi="Times" w:cs="Arial"/>
        </w:rPr>
      </w:pPr>
      <w:r w:rsidRPr="00E96141">
        <w:rPr>
          <w:rFonts w:ascii="Times" w:hAnsi="Times" w:cs="Arial"/>
        </w:rPr>
        <w:t xml:space="preserve">Pre-recorded lectures: 1.5-2 hours (broken down into </w:t>
      </w:r>
      <w:r w:rsidR="001841A1">
        <w:rPr>
          <w:rFonts w:ascii="Times" w:hAnsi="Times" w:cs="Arial"/>
        </w:rPr>
        <w:t>15-min long videos</w:t>
      </w:r>
      <w:r w:rsidRPr="00E96141">
        <w:rPr>
          <w:rFonts w:ascii="Times" w:hAnsi="Times" w:cs="Arial"/>
        </w:rPr>
        <w:t>)</w:t>
      </w:r>
    </w:p>
    <w:p w14:paraId="1D15E2D3" w14:textId="3BB0D0A2" w:rsidR="00F6390B" w:rsidRPr="00E96141" w:rsidRDefault="00F6390B" w:rsidP="00F6390B">
      <w:pPr>
        <w:pStyle w:val="ListParagraph"/>
        <w:numPr>
          <w:ilvl w:val="0"/>
          <w:numId w:val="4"/>
        </w:numPr>
        <w:rPr>
          <w:rFonts w:ascii="Times" w:hAnsi="Times" w:cs="Arial"/>
        </w:rPr>
      </w:pPr>
      <w:r w:rsidRPr="00E96141">
        <w:rPr>
          <w:rFonts w:ascii="Times" w:hAnsi="Times" w:cs="Arial"/>
        </w:rPr>
        <w:t xml:space="preserve">Reading:  2 hours </w:t>
      </w:r>
    </w:p>
    <w:p w14:paraId="5A865DC8" w14:textId="4F333AEC" w:rsidR="00F6390B" w:rsidRPr="00E96141" w:rsidRDefault="00F6390B" w:rsidP="00F6390B">
      <w:pPr>
        <w:pStyle w:val="ListParagraph"/>
        <w:numPr>
          <w:ilvl w:val="0"/>
          <w:numId w:val="4"/>
        </w:numPr>
        <w:rPr>
          <w:rFonts w:ascii="Times" w:hAnsi="Times" w:cs="Arial"/>
        </w:rPr>
      </w:pPr>
      <w:r w:rsidRPr="00E96141">
        <w:rPr>
          <w:rFonts w:ascii="Times" w:hAnsi="Times" w:cs="Arial"/>
        </w:rPr>
        <w:t>Class time: 3 hours (Q&amp;A on lectures and readings, in-class assignments, or field trips)</w:t>
      </w:r>
    </w:p>
    <w:p w14:paraId="7B684BAB" w14:textId="68000FBF" w:rsidR="00F6390B" w:rsidRPr="00E96141" w:rsidRDefault="00062017" w:rsidP="00F6390B">
      <w:pPr>
        <w:pStyle w:val="ListParagraph"/>
        <w:numPr>
          <w:ilvl w:val="0"/>
          <w:numId w:val="4"/>
        </w:numPr>
        <w:rPr>
          <w:rFonts w:ascii="Times" w:hAnsi="Times" w:cs="Arial"/>
        </w:rPr>
      </w:pPr>
      <w:r>
        <w:rPr>
          <w:rFonts w:ascii="Times" w:hAnsi="Times" w:cs="Arial"/>
        </w:rPr>
        <w:t>Writing a</w:t>
      </w:r>
      <w:r w:rsidR="00F6390B" w:rsidRPr="00E96141">
        <w:rPr>
          <w:rFonts w:ascii="Times" w:hAnsi="Times" w:cs="Arial"/>
        </w:rPr>
        <w:t xml:space="preserve">ssignment: </w:t>
      </w:r>
      <w:r w:rsidR="00686C2F">
        <w:rPr>
          <w:rFonts w:ascii="Times" w:hAnsi="Times" w:cs="Arial"/>
        </w:rPr>
        <w:t>2</w:t>
      </w:r>
      <w:r w:rsidR="00F6390B" w:rsidRPr="00E96141">
        <w:rPr>
          <w:rFonts w:ascii="Times" w:hAnsi="Times" w:cs="Arial"/>
        </w:rPr>
        <w:t xml:space="preserve"> </w:t>
      </w:r>
      <w:r w:rsidR="00E85927" w:rsidRPr="00E96141">
        <w:rPr>
          <w:rFonts w:ascii="Times" w:hAnsi="Times" w:cs="Arial"/>
        </w:rPr>
        <w:t>hours</w:t>
      </w:r>
      <w:r w:rsidR="00F6390B" w:rsidRPr="00E96141">
        <w:rPr>
          <w:rFonts w:ascii="Times" w:hAnsi="Times" w:cs="Arial"/>
        </w:rPr>
        <w:t xml:space="preserve"> (to finish reports or work on final research proposal, etc.). </w:t>
      </w:r>
    </w:p>
    <w:p w14:paraId="17C4936C" w14:textId="4A0BCDD4" w:rsidR="00F6390B" w:rsidRPr="00E96141" w:rsidRDefault="00F6390B" w:rsidP="00F6390B">
      <w:pPr>
        <w:rPr>
          <w:rFonts w:ascii="Times" w:hAnsi="Times" w:cs="Arial"/>
        </w:rPr>
      </w:pPr>
    </w:p>
    <w:p w14:paraId="41E42112" w14:textId="5E8E14E0" w:rsidR="00F6390B" w:rsidRPr="00E96141" w:rsidRDefault="00E85927" w:rsidP="00F6390B">
      <w:pPr>
        <w:rPr>
          <w:rFonts w:ascii="Times" w:hAnsi="Times" w:cs="Arial"/>
        </w:rPr>
      </w:pPr>
      <w:r>
        <w:rPr>
          <w:rFonts w:ascii="Times" w:hAnsi="Times" w:cs="Arial"/>
        </w:rPr>
        <w:t xml:space="preserve">This time load will differ from week to week and vary among students. </w:t>
      </w:r>
      <w:r w:rsidR="00F6390B" w:rsidRPr="00E96141">
        <w:rPr>
          <w:rFonts w:ascii="Times" w:hAnsi="Times" w:cs="Arial"/>
        </w:rPr>
        <w:t xml:space="preserve">You are always encouraged to ask questions and form study groups. Utilize </w:t>
      </w:r>
      <w:r>
        <w:rPr>
          <w:rFonts w:ascii="Times" w:hAnsi="Times" w:cs="Arial"/>
        </w:rPr>
        <w:t>our</w:t>
      </w:r>
      <w:r w:rsidR="00F6390B" w:rsidRPr="00E96141">
        <w:rPr>
          <w:rFonts w:ascii="Times" w:hAnsi="Times" w:cs="Arial"/>
        </w:rPr>
        <w:t xml:space="preserve"> class time to assess your learning progress and get work done.</w:t>
      </w:r>
    </w:p>
    <w:p w14:paraId="6C63CA2A" w14:textId="4B4F9AE1" w:rsidR="00F6390B" w:rsidRPr="00E96141" w:rsidRDefault="00F6390B" w:rsidP="00F6390B">
      <w:pPr>
        <w:rPr>
          <w:rFonts w:ascii="Times" w:hAnsi="Times" w:cs="Arial"/>
        </w:rPr>
      </w:pPr>
    </w:p>
    <w:p w14:paraId="47F579B0" w14:textId="59ABF986" w:rsidR="00F6390B" w:rsidRPr="00176E53" w:rsidRDefault="00F6390B" w:rsidP="00F6390B">
      <w:pPr>
        <w:rPr>
          <w:rFonts w:ascii="Times" w:hAnsi="Times" w:cs="Arial"/>
          <w:b/>
          <w:bCs/>
        </w:rPr>
      </w:pPr>
      <w:r w:rsidRPr="00176E53">
        <w:rPr>
          <w:rFonts w:ascii="Times" w:hAnsi="Times" w:cs="Arial"/>
          <w:b/>
          <w:bCs/>
        </w:rPr>
        <w:t xml:space="preserve">Accessibility, </w:t>
      </w:r>
      <w:r w:rsidR="00AA311C" w:rsidRPr="00176E53">
        <w:rPr>
          <w:rFonts w:ascii="Times" w:hAnsi="Times" w:cs="Arial"/>
          <w:b/>
          <w:bCs/>
        </w:rPr>
        <w:t xml:space="preserve">Diversity, </w:t>
      </w:r>
      <w:r w:rsidRPr="00176E53">
        <w:rPr>
          <w:rFonts w:ascii="Times" w:hAnsi="Times" w:cs="Arial"/>
          <w:b/>
          <w:bCs/>
        </w:rPr>
        <w:t>and Inclusion</w:t>
      </w:r>
    </w:p>
    <w:p w14:paraId="1C8F933A" w14:textId="4B0FDDC1" w:rsidR="00F6390B" w:rsidRPr="00E96141" w:rsidRDefault="00F6390B" w:rsidP="00F6390B">
      <w:pPr>
        <w:rPr>
          <w:rFonts w:ascii="Times" w:hAnsi="Times" w:cs="Arial"/>
        </w:rPr>
      </w:pPr>
    </w:p>
    <w:p w14:paraId="1FCD3FF2" w14:textId="3554BB7D" w:rsidR="00163086" w:rsidRPr="00E96141" w:rsidRDefault="00163086" w:rsidP="00F6390B">
      <w:pPr>
        <w:rPr>
          <w:rFonts w:ascii="Times" w:hAnsi="Times" w:cs="Arial"/>
        </w:rPr>
      </w:pPr>
      <w:r w:rsidRPr="00E96141">
        <w:rPr>
          <w:rFonts w:ascii="Times" w:hAnsi="Times" w:cs="Arial"/>
        </w:rPr>
        <w:t xml:space="preserve">Patterns of diversity emerge from </w:t>
      </w:r>
      <w:r w:rsidR="00A71F43" w:rsidRPr="00E96141">
        <w:rPr>
          <w:rFonts w:ascii="Times" w:hAnsi="Times" w:cs="Arial"/>
        </w:rPr>
        <w:t xml:space="preserve">different ways in which individuals interact with their environments including other individuals. This is what we see in ecology </w:t>
      </w:r>
      <w:r w:rsidR="00FC6F5D" w:rsidRPr="00E96141">
        <w:rPr>
          <w:rFonts w:ascii="Times" w:hAnsi="Times" w:cs="Arial"/>
        </w:rPr>
        <w:t xml:space="preserve">as well as </w:t>
      </w:r>
      <w:r w:rsidR="00A71F43" w:rsidRPr="00E96141">
        <w:rPr>
          <w:rFonts w:ascii="Times" w:hAnsi="Times" w:cs="Arial"/>
        </w:rPr>
        <w:t xml:space="preserve">in higher education. To foster ecological thinking, we need a space that’s accessible to all learners with various interests and backgrounds. We also acknowledge that ecology as a field has been shaped by scholars who had strong and sometimes harmful biases </w:t>
      </w:r>
      <w:r w:rsidR="00FC6F5D" w:rsidRPr="00E96141">
        <w:rPr>
          <w:rFonts w:ascii="Times" w:hAnsi="Times" w:cs="Arial"/>
        </w:rPr>
        <w:t xml:space="preserve">and motivations. To acquire ecological thinking makes it crucial to </w:t>
      </w:r>
      <w:r w:rsidR="00B02D2D" w:rsidRPr="00E96141">
        <w:rPr>
          <w:rFonts w:ascii="Times" w:hAnsi="Times" w:cs="Arial"/>
        </w:rPr>
        <w:t xml:space="preserve">recognize how research governed by these erroneous ideas in the past had contributed to current social injustice and negative impacts on marginalized groups and communities of color. Building on mistakes, we invite you to advance accessibility, diversity, and inclusion in ecology by applying your ecological thinking to the real world and offer feedback on your experience in this course. </w:t>
      </w:r>
    </w:p>
    <w:p w14:paraId="35D1475A" w14:textId="132B3CFD" w:rsidR="00163086" w:rsidRPr="00E96141" w:rsidRDefault="00163086" w:rsidP="00F6390B">
      <w:pPr>
        <w:rPr>
          <w:rFonts w:ascii="Times" w:hAnsi="Times" w:cs="Arial"/>
        </w:rPr>
      </w:pPr>
    </w:p>
    <w:p w14:paraId="7CCF6A35" w14:textId="3C2A6B37" w:rsidR="00B84ED9" w:rsidRPr="00E96141" w:rsidRDefault="00B84ED9" w:rsidP="00F6390B">
      <w:pPr>
        <w:rPr>
          <w:rFonts w:ascii="Times" w:hAnsi="Times" w:cs="Arial"/>
        </w:rPr>
      </w:pPr>
    </w:p>
    <w:p w14:paraId="425FEF7A" w14:textId="7572F4A2" w:rsidR="00B84ED9" w:rsidRPr="00E96141" w:rsidRDefault="00B84ED9" w:rsidP="00F6390B">
      <w:pPr>
        <w:rPr>
          <w:rFonts w:ascii="Times" w:hAnsi="Times" w:cs="Arial"/>
        </w:rPr>
      </w:pPr>
    </w:p>
    <w:p w14:paraId="561FD878" w14:textId="1EC069E8" w:rsidR="00B84ED9" w:rsidRPr="00E96141" w:rsidRDefault="00B84ED9" w:rsidP="00F6390B">
      <w:pPr>
        <w:rPr>
          <w:rFonts w:ascii="Times" w:hAnsi="Times" w:cs="Arial"/>
        </w:rPr>
      </w:pPr>
    </w:p>
    <w:p w14:paraId="56ABBBDA" w14:textId="15527A7B" w:rsidR="00B84ED9" w:rsidRPr="00E96141" w:rsidRDefault="00B84ED9" w:rsidP="00F6390B">
      <w:pPr>
        <w:rPr>
          <w:rFonts w:ascii="Times" w:hAnsi="Times" w:cs="Arial"/>
        </w:rPr>
      </w:pPr>
    </w:p>
    <w:p w14:paraId="183183D2" w14:textId="3E9ADF8A" w:rsidR="00B84ED9" w:rsidRPr="00E96141" w:rsidRDefault="00B84ED9" w:rsidP="00F6390B">
      <w:pPr>
        <w:rPr>
          <w:rFonts w:ascii="Times" w:hAnsi="Times" w:cs="Arial"/>
        </w:rPr>
      </w:pPr>
    </w:p>
    <w:p w14:paraId="567E7936" w14:textId="4CFD02C7" w:rsidR="00B84ED9" w:rsidRPr="00E96141" w:rsidRDefault="00B84ED9" w:rsidP="00F6390B">
      <w:pPr>
        <w:rPr>
          <w:rFonts w:ascii="Times" w:hAnsi="Times" w:cs="Arial"/>
        </w:rPr>
      </w:pPr>
    </w:p>
    <w:p w14:paraId="14B36B5C" w14:textId="77777777" w:rsidR="00B84ED9" w:rsidRPr="00E96141" w:rsidRDefault="00B84ED9" w:rsidP="00F6390B">
      <w:pPr>
        <w:rPr>
          <w:rFonts w:ascii="Times" w:hAnsi="Times" w:cs="Arial"/>
        </w:rPr>
      </w:pPr>
    </w:p>
    <w:p w14:paraId="1788BE13" w14:textId="2088BE97" w:rsidR="00163086" w:rsidRPr="00E96141" w:rsidRDefault="00163086" w:rsidP="00F6390B">
      <w:pPr>
        <w:rPr>
          <w:rFonts w:ascii="Times" w:hAnsi="Times" w:cs="Arial"/>
          <w:b/>
          <w:bCs/>
        </w:rPr>
      </w:pPr>
      <w:r w:rsidRPr="00E96141">
        <w:rPr>
          <w:rFonts w:ascii="Times" w:hAnsi="Times" w:cs="Arial"/>
          <w:b/>
          <w:bCs/>
        </w:rPr>
        <w:lastRenderedPageBreak/>
        <w:t>Course schedule</w:t>
      </w:r>
    </w:p>
    <w:p w14:paraId="39046220" w14:textId="78353319" w:rsidR="00163086" w:rsidRPr="00E96141" w:rsidRDefault="00163086" w:rsidP="00F6390B">
      <w:pPr>
        <w:rPr>
          <w:rFonts w:ascii="Times" w:hAnsi="Times" w:cs="Arial"/>
        </w:rPr>
      </w:pPr>
    </w:p>
    <w:tbl>
      <w:tblPr>
        <w:tblStyle w:val="TableGrid"/>
        <w:tblW w:w="9895" w:type="dxa"/>
        <w:tblLook w:val="04A0" w:firstRow="1" w:lastRow="0" w:firstColumn="1" w:lastColumn="0" w:noHBand="0" w:noVBand="1"/>
      </w:tblPr>
      <w:tblGrid>
        <w:gridCol w:w="812"/>
        <w:gridCol w:w="696"/>
        <w:gridCol w:w="1879"/>
        <w:gridCol w:w="1109"/>
        <w:gridCol w:w="1194"/>
        <w:gridCol w:w="1489"/>
        <w:gridCol w:w="1491"/>
        <w:gridCol w:w="1225"/>
      </w:tblGrid>
      <w:tr w:rsidR="0084458E" w:rsidRPr="00E96141" w14:paraId="3FB2729D" w14:textId="77777777" w:rsidTr="00D562EC">
        <w:trPr>
          <w:trHeight w:val="575"/>
        </w:trPr>
        <w:tc>
          <w:tcPr>
            <w:tcW w:w="815" w:type="dxa"/>
            <w:shd w:val="clear" w:color="auto" w:fill="D0CECE" w:themeFill="background2" w:themeFillShade="E6"/>
          </w:tcPr>
          <w:p w14:paraId="4CF11FA2" w14:textId="7705FA2B" w:rsidR="00663FDC" w:rsidRPr="00E96141" w:rsidRDefault="005D2922" w:rsidP="00F6390B">
            <w:pPr>
              <w:rPr>
                <w:rFonts w:ascii="Times" w:hAnsi="Times" w:cs="Arial"/>
                <w:b/>
                <w:bCs/>
              </w:rPr>
            </w:pPr>
            <w:r w:rsidRPr="00E96141">
              <w:rPr>
                <w:rFonts w:ascii="Times" w:hAnsi="Times" w:cs="Arial"/>
                <w:b/>
                <w:bCs/>
              </w:rPr>
              <w:t>Week</w:t>
            </w:r>
          </w:p>
        </w:tc>
        <w:tc>
          <w:tcPr>
            <w:tcW w:w="530" w:type="dxa"/>
            <w:shd w:val="clear" w:color="auto" w:fill="D0CECE" w:themeFill="background2" w:themeFillShade="E6"/>
          </w:tcPr>
          <w:p w14:paraId="59575F32" w14:textId="17AB4204" w:rsidR="00663FDC" w:rsidRPr="00E96141" w:rsidRDefault="005D2922" w:rsidP="00F6390B">
            <w:pPr>
              <w:rPr>
                <w:rFonts w:ascii="Times" w:hAnsi="Times" w:cs="Arial"/>
                <w:b/>
                <w:bCs/>
              </w:rPr>
            </w:pPr>
            <w:r w:rsidRPr="00E96141">
              <w:rPr>
                <w:rFonts w:ascii="Times" w:hAnsi="Times" w:cs="Arial"/>
                <w:b/>
                <w:bCs/>
              </w:rPr>
              <w:t>Date</w:t>
            </w:r>
          </w:p>
        </w:tc>
        <w:tc>
          <w:tcPr>
            <w:tcW w:w="1978" w:type="dxa"/>
            <w:shd w:val="clear" w:color="auto" w:fill="D0CECE" w:themeFill="background2" w:themeFillShade="E6"/>
          </w:tcPr>
          <w:p w14:paraId="07EBD6BC" w14:textId="0D0D1D3A" w:rsidR="00663FDC" w:rsidRPr="00E96141" w:rsidRDefault="00663FDC" w:rsidP="00F6390B">
            <w:pPr>
              <w:rPr>
                <w:rFonts w:ascii="Times" w:hAnsi="Times" w:cs="Arial"/>
                <w:b/>
                <w:bCs/>
              </w:rPr>
            </w:pPr>
            <w:r w:rsidRPr="00E96141">
              <w:rPr>
                <w:rFonts w:ascii="Times" w:hAnsi="Times" w:cs="Arial"/>
                <w:b/>
                <w:bCs/>
              </w:rPr>
              <w:t>Topic</w:t>
            </w:r>
          </w:p>
        </w:tc>
        <w:tc>
          <w:tcPr>
            <w:tcW w:w="1109" w:type="dxa"/>
            <w:shd w:val="clear" w:color="auto" w:fill="D0CECE" w:themeFill="background2" w:themeFillShade="E6"/>
          </w:tcPr>
          <w:p w14:paraId="4A983ADB" w14:textId="2569393C" w:rsidR="00663FDC" w:rsidRPr="00E96141" w:rsidRDefault="00663FDC" w:rsidP="00F6390B">
            <w:pPr>
              <w:rPr>
                <w:rFonts w:ascii="Times" w:hAnsi="Times" w:cs="Arial"/>
                <w:b/>
                <w:bCs/>
              </w:rPr>
            </w:pPr>
            <w:r w:rsidRPr="00E96141">
              <w:rPr>
                <w:rFonts w:ascii="Times" w:hAnsi="Times" w:cs="Arial"/>
                <w:b/>
                <w:bCs/>
              </w:rPr>
              <w:t>Lectures</w:t>
            </w:r>
          </w:p>
        </w:tc>
        <w:tc>
          <w:tcPr>
            <w:tcW w:w="1201" w:type="dxa"/>
            <w:shd w:val="clear" w:color="auto" w:fill="D0CECE" w:themeFill="background2" w:themeFillShade="E6"/>
          </w:tcPr>
          <w:p w14:paraId="7D99AE67" w14:textId="39429699" w:rsidR="00663FDC" w:rsidRPr="00E96141" w:rsidRDefault="00663FDC" w:rsidP="00F6390B">
            <w:pPr>
              <w:rPr>
                <w:rFonts w:ascii="Times" w:hAnsi="Times" w:cs="Arial"/>
                <w:b/>
                <w:bCs/>
              </w:rPr>
            </w:pPr>
            <w:r w:rsidRPr="00E96141">
              <w:rPr>
                <w:rFonts w:ascii="Times" w:hAnsi="Times" w:cs="Arial"/>
                <w:b/>
                <w:bCs/>
              </w:rPr>
              <w:t>Readings</w:t>
            </w:r>
          </w:p>
        </w:tc>
        <w:tc>
          <w:tcPr>
            <w:tcW w:w="1511" w:type="dxa"/>
            <w:shd w:val="clear" w:color="auto" w:fill="D0CECE" w:themeFill="background2" w:themeFillShade="E6"/>
          </w:tcPr>
          <w:p w14:paraId="0BC4A9E5" w14:textId="68C26E97" w:rsidR="00663FDC" w:rsidRPr="00E96141" w:rsidRDefault="00EC3CC3" w:rsidP="00F6390B">
            <w:pPr>
              <w:rPr>
                <w:rFonts w:ascii="Times" w:hAnsi="Times" w:cs="Arial"/>
                <w:b/>
                <w:bCs/>
              </w:rPr>
            </w:pPr>
            <w:r w:rsidRPr="00E96141">
              <w:rPr>
                <w:rFonts w:ascii="Times" w:hAnsi="Times" w:cs="Arial"/>
                <w:b/>
                <w:bCs/>
              </w:rPr>
              <w:t>Class activities</w:t>
            </w:r>
          </w:p>
        </w:tc>
        <w:tc>
          <w:tcPr>
            <w:tcW w:w="1498" w:type="dxa"/>
            <w:shd w:val="clear" w:color="auto" w:fill="D0CECE" w:themeFill="background2" w:themeFillShade="E6"/>
          </w:tcPr>
          <w:p w14:paraId="12B66F11" w14:textId="3516FB7E" w:rsidR="00663FDC" w:rsidRPr="00E96141" w:rsidRDefault="00EC3CC3" w:rsidP="00F6390B">
            <w:pPr>
              <w:rPr>
                <w:rFonts w:ascii="Times" w:hAnsi="Times" w:cs="Arial"/>
                <w:b/>
                <w:bCs/>
              </w:rPr>
            </w:pPr>
            <w:r w:rsidRPr="00E96141">
              <w:rPr>
                <w:rFonts w:ascii="Times" w:hAnsi="Times" w:cs="Arial"/>
                <w:b/>
                <w:bCs/>
              </w:rPr>
              <w:t>In-class a</w:t>
            </w:r>
            <w:r w:rsidR="00663FDC" w:rsidRPr="00E96141">
              <w:rPr>
                <w:rFonts w:ascii="Times" w:hAnsi="Times" w:cs="Arial"/>
                <w:b/>
                <w:bCs/>
              </w:rPr>
              <w:t>ssignments</w:t>
            </w:r>
          </w:p>
        </w:tc>
        <w:tc>
          <w:tcPr>
            <w:tcW w:w="1253" w:type="dxa"/>
            <w:shd w:val="clear" w:color="auto" w:fill="D0CECE" w:themeFill="background2" w:themeFillShade="E6"/>
          </w:tcPr>
          <w:p w14:paraId="7BCF8D7A" w14:textId="47516789" w:rsidR="00663FDC" w:rsidRPr="00E96141" w:rsidRDefault="00663FDC" w:rsidP="00F6390B">
            <w:pPr>
              <w:rPr>
                <w:rFonts w:ascii="Times" w:hAnsi="Times" w:cs="Arial"/>
                <w:b/>
                <w:bCs/>
              </w:rPr>
            </w:pPr>
            <w:r w:rsidRPr="00E96141">
              <w:rPr>
                <w:rFonts w:ascii="Times" w:hAnsi="Times" w:cs="Arial"/>
                <w:b/>
                <w:bCs/>
              </w:rPr>
              <w:t>Due</w:t>
            </w:r>
          </w:p>
        </w:tc>
      </w:tr>
      <w:tr w:rsidR="00D562EC" w:rsidRPr="00E96141" w14:paraId="2BB6B34F" w14:textId="77777777" w:rsidTr="00D562EC">
        <w:trPr>
          <w:trHeight w:val="527"/>
        </w:trPr>
        <w:tc>
          <w:tcPr>
            <w:tcW w:w="815" w:type="dxa"/>
          </w:tcPr>
          <w:p w14:paraId="3BE3D2BE" w14:textId="115818A9" w:rsidR="00663FDC" w:rsidRPr="00E96141" w:rsidRDefault="00663FDC" w:rsidP="00F6390B">
            <w:pPr>
              <w:rPr>
                <w:rFonts w:ascii="Times" w:hAnsi="Times" w:cs="Arial"/>
              </w:rPr>
            </w:pPr>
            <w:r w:rsidRPr="00E96141">
              <w:rPr>
                <w:rFonts w:ascii="Times" w:hAnsi="Times" w:cs="Arial"/>
              </w:rPr>
              <w:t>1</w:t>
            </w:r>
          </w:p>
        </w:tc>
        <w:tc>
          <w:tcPr>
            <w:tcW w:w="530" w:type="dxa"/>
          </w:tcPr>
          <w:p w14:paraId="2E189778" w14:textId="4DD96437" w:rsidR="00663FDC" w:rsidRPr="00E96141" w:rsidRDefault="00663FDC" w:rsidP="00F6390B">
            <w:pPr>
              <w:rPr>
                <w:rFonts w:ascii="Times" w:hAnsi="Times" w:cs="Arial"/>
              </w:rPr>
            </w:pPr>
          </w:p>
        </w:tc>
        <w:tc>
          <w:tcPr>
            <w:tcW w:w="1978" w:type="dxa"/>
          </w:tcPr>
          <w:p w14:paraId="0077A546" w14:textId="02FCD326" w:rsidR="00663FDC" w:rsidRPr="00E96141" w:rsidRDefault="00DF2A75" w:rsidP="00F6390B">
            <w:pPr>
              <w:rPr>
                <w:rFonts w:ascii="Times" w:hAnsi="Times" w:cs="Arial"/>
              </w:rPr>
            </w:pPr>
            <w:r>
              <w:rPr>
                <w:rFonts w:ascii="Times" w:hAnsi="Times" w:cs="Arial"/>
              </w:rPr>
              <w:t>Primer: what is ecology</w:t>
            </w:r>
          </w:p>
        </w:tc>
        <w:tc>
          <w:tcPr>
            <w:tcW w:w="1109" w:type="dxa"/>
          </w:tcPr>
          <w:p w14:paraId="7D6F7815" w14:textId="77777777" w:rsidR="00663FDC" w:rsidRPr="00E96141" w:rsidRDefault="00663FDC" w:rsidP="00F6390B">
            <w:pPr>
              <w:rPr>
                <w:rFonts w:ascii="Times" w:hAnsi="Times" w:cs="Arial"/>
              </w:rPr>
            </w:pPr>
          </w:p>
        </w:tc>
        <w:tc>
          <w:tcPr>
            <w:tcW w:w="1201" w:type="dxa"/>
          </w:tcPr>
          <w:p w14:paraId="090C1745" w14:textId="4D16C424" w:rsidR="00663FDC" w:rsidRPr="00E96141" w:rsidRDefault="00663FDC" w:rsidP="00F6390B">
            <w:pPr>
              <w:rPr>
                <w:rFonts w:ascii="Times" w:hAnsi="Times" w:cs="Arial"/>
              </w:rPr>
            </w:pPr>
          </w:p>
        </w:tc>
        <w:tc>
          <w:tcPr>
            <w:tcW w:w="1511" w:type="dxa"/>
          </w:tcPr>
          <w:p w14:paraId="2FE56552" w14:textId="77777777" w:rsidR="00663FDC" w:rsidRPr="00E96141" w:rsidRDefault="00663FDC" w:rsidP="00F6390B">
            <w:pPr>
              <w:rPr>
                <w:rFonts w:ascii="Times" w:hAnsi="Times" w:cs="Arial"/>
              </w:rPr>
            </w:pPr>
          </w:p>
        </w:tc>
        <w:tc>
          <w:tcPr>
            <w:tcW w:w="1498" w:type="dxa"/>
          </w:tcPr>
          <w:p w14:paraId="0E6CC310" w14:textId="77777777" w:rsidR="00663FDC" w:rsidRPr="00E96141" w:rsidRDefault="00663FDC" w:rsidP="00F6390B">
            <w:pPr>
              <w:rPr>
                <w:rFonts w:ascii="Times" w:hAnsi="Times" w:cs="Arial"/>
              </w:rPr>
            </w:pPr>
          </w:p>
        </w:tc>
        <w:tc>
          <w:tcPr>
            <w:tcW w:w="1253" w:type="dxa"/>
          </w:tcPr>
          <w:p w14:paraId="7D83E47C" w14:textId="77777777" w:rsidR="00663FDC" w:rsidRPr="00E96141" w:rsidRDefault="00663FDC" w:rsidP="00F6390B">
            <w:pPr>
              <w:rPr>
                <w:rFonts w:ascii="Times" w:hAnsi="Times" w:cs="Arial"/>
              </w:rPr>
            </w:pPr>
          </w:p>
        </w:tc>
      </w:tr>
      <w:tr w:rsidR="00D562EC" w:rsidRPr="00E96141" w14:paraId="524FF708" w14:textId="77777777" w:rsidTr="00D562EC">
        <w:trPr>
          <w:trHeight w:val="527"/>
        </w:trPr>
        <w:tc>
          <w:tcPr>
            <w:tcW w:w="815" w:type="dxa"/>
          </w:tcPr>
          <w:p w14:paraId="1B09B4EB" w14:textId="7FA11953" w:rsidR="00663FDC" w:rsidRPr="00E96141" w:rsidRDefault="00663FDC" w:rsidP="00F6390B">
            <w:pPr>
              <w:rPr>
                <w:rFonts w:ascii="Times" w:hAnsi="Times" w:cs="Arial"/>
              </w:rPr>
            </w:pPr>
            <w:r w:rsidRPr="00E96141">
              <w:rPr>
                <w:rFonts w:ascii="Times" w:hAnsi="Times" w:cs="Arial"/>
              </w:rPr>
              <w:t>2</w:t>
            </w:r>
          </w:p>
        </w:tc>
        <w:tc>
          <w:tcPr>
            <w:tcW w:w="530" w:type="dxa"/>
          </w:tcPr>
          <w:p w14:paraId="5E6E5F54" w14:textId="77777777" w:rsidR="00663FDC" w:rsidRPr="00E96141" w:rsidRDefault="00663FDC" w:rsidP="00F6390B">
            <w:pPr>
              <w:rPr>
                <w:rFonts w:ascii="Times" w:hAnsi="Times" w:cs="Arial"/>
              </w:rPr>
            </w:pPr>
          </w:p>
        </w:tc>
        <w:tc>
          <w:tcPr>
            <w:tcW w:w="1978" w:type="dxa"/>
          </w:tcPr>
          <w:p w14:paraId="4B4C100D" w14:textId="2C2E277E" w:rsidR="00663FDC" w:rsidRPr="00E96141" w:rsidRDefault="00D562EC" w:rsidP="00F6390B">
            <w:pPr>
              <w:rPr>
                <w:rFonts w:ascii="Times" w:hAnsi="Times" w:cs="Arial"/>
              </w:rPr>
            </w:pPr>
            <w:r>
              <w:rPr>
                <w:rFonts w:ascii="Times" w:hAnsi="Times" w:cs="Arial"/>
              </w:rPr>
              <w:t>Space and time in ecology: introducing scale</w:t>
            </w:r>
          </w:p>
        </w:tc>
        <w:tc>
          <w:tcPr>
            <w:tcW w:w="1109" w:type="dxa"/>
          </w:tcPr>
          <w:p w14:paraId="277CD0EB" w14:textId="77777777" w:rsidR="00663FDC" w:rsidRPr="00E96141" w:rsidRDefault="00663FDC" w:rsidP="00F6390B">
            <w:pPr>
              <w:rPr>
                <w:rFonts w:ascii="Times" w:hAnsi="Times" w:cs="Arial"/>
              </w:rPr>
            </w:pPr>
          </w:p>
        </w:tc>
        <w:tc>
          <w:tcPr>
            <w:tcW w:w="1201" w:type="dxa"/>
          </w:tcPr>
          <w:p w14:paraId="4010AA33" w14:textId="385ECA1F" w:rsidR="00663FDC" w:rsidRPr="00E96141" w:rsidRDefault="00663FDC" w:rsidP="00F6390B">
            <w:pPr>
              <w:rPr>
                <w:rFonts w:ascii="Times" w:hAnsi="Times" w:cs="Arial"/>
              </w:rPr>
            </w:pPr>
          </w:p>
        </w:tc>
        <w:tc>
          <w:tcPr>
            <w:tcW w:w="1511" w:type="dxa"/>
          </w:tcPr>
          <w:p w14:paraId="5A5E3A72" w14:textId="77777777" w:rsidR="00663FDC" w:rsidRPr="00E96141" w:rsidRDefault="00663FDC" w:rsidP="00F6390B">
            <w:pPr>
              <w:rPr>
                <w:rFonts w:ascii="Times" w:hAnsi="Times" w:cs="Arial"/>
              </w:rPr>
            </w:pPr>
          </w:p>
        </w:tc>
        <w:tc>
          <w:tcPr>
            <w:tcW w:w="1498" w:type="dxa"/>
          </w:tcPr>
          <w:p w14:paraId="6BF51209" w14:textId="77777777" w:rsidR="00663FDC" w:rsidRPr="00E96141" w:rsidRDefault="00663FDC" w:rsidP="00F6390B">
            <w:pPr>
              <w:rPr>
                <w:rFonts w:ascii="Times" w:hAnsi="Times" w:cs="Arial"/>
              </w:rPr>
            </w:pPr>
          </w:p>
        </w:tc>
        <w:tc>
          <w:tcPr>
            <w:tcW w:w="1253" w:type="dxa"/>
          </w:tcPr>
          <w:p w14:paraId="33C1CF51" w14:textId="77777777" w:rsidR="00663FDC" w:rsidRPr="00E96141" w:rsidRDefault="00663FDC" w:rsidP="00F6390B">
            <w:pPr>
              <w:rPr>
                <w:rFonts w:ascii="Times" w:hAnsi="Times" w:cs="Arial"/>
              </w:rPr>
            </w:pPr>
          </w:p>
        </w:tc>
      </w:tr>
      <w:tr w:rsidR="00D562EC" w:rsidRPr="00E96141" w14:paraId="28E938C9" w14:textId="77777777" w:rsidTr="00D562EC">
        <w:trPr>
          <w:trHeight w:val="527"/>
        </w:trPr>
        <w:tc>
          <w:tcPr>
            <w:tcW w:w="815" w:type="dxa"/>
          </w:tcPr>
          <w:p w14:paraId="60C4C233" w14:textId="625578D7" w:rsidR="00663FDC" w:rsidRPr="00E96141" w:rsidRDefault="00663FDC" w:rsidP="00F6390B">
            <w:pPr>
              <w:rPr>
                <w:rFonts w:ascii="Times" w:hAnsi="Times" w:cs="Arial"/>
              </w:rPr>
            </w:pPr>
            <w:r w:rsidRPr="00E96141">
              <w:rPr>
                <w:rFonts w:ascii="Times" w:hAnsi="Times" w:cs="Arial"/>
              </w:rPr>
              <w:t>3</w:t>
            </w:r>
          </w:p>
        </w:tc>
        <w:tc>
          <w:tcPr>
            <w:tcW w:w="530" w:type="dxa"/>
          </w:tcPr>
          <w:p w14:paraId="775B05A0" w14:textId="77777777" w:rsidR="00663FDC" w:rsidRPr="00E96141" w:rsidRDefault="00663FDC" w:rsidP="00F6390B">
            <w:pPr>
              <w:rPr>
                <w:rFonts w:ascii="Times" w:hAnsi="Times" w:cs="Arial"/>
              </w:rPr>
            </w:pPr>
          </w:p>
        </w:tc>
        <w:tc>
          <w:tcPr>
            <w:tcW w:w="1978" w:type="dxa"/>
          </w:tcPr>
          <w:p w14:paraId="79F3C8ED" w14:textId="7E7B7DF9" w:rsidR="00663FDC" w:rsidRPr="00E96141" w:rsidRDefault="00D562EC" w:rsidP="00F6390B">
            <w:pPr>
              <w:rPr>
                <w:rFonts w:ascii="Times" w:hAnsi="Times" w:cs="Arial"/>
              </w:rPr>
            </w:pPr>
            <w:r>
              <w:rPr>
                <w:rFonts w:ascii="Times" w:hAnsi="Times" w:cs="Arial"/>
              </w:rPr>
              <w:t>Pattern vs process</w:t>
            </w:r>
          </w:p>
        </w:tc>
        <w:tc>
          <w:tcPr>
            <w:tcW w:w="1109" w:type="dxa"/>
          </w:tcPr>
          <w:p w14:paraId="720E23E7" w14:textId="77777777" w:rsidR="00663FDC" w:rsidRPr="00E96141" w:rsidRDefault="00663FDC" w:rsidP="00F6390B">
            <w:pPr>
              <w:rPr>
                <w:rFonts w:ascii="Times" w:hAnsi="Times" w:cs="Arial"/>
              </w:rPr>
            </w:pPr>
          </w:p>
        </w:tc>
        <w:tc>
          <w:tcPr>
            <w:tcW w:w="1201" w:type="dxa"/>
          </w:tcPr>
          <w:p w14:paraId="18702B67" w14:textId="7A67900C" w:rsidR="00663FDC" w:rsidRPr="00E96141" w:rsidRDefault="00663FDC" w:rsidP="00F6390B">
            <w:pPr>
              <w:rPr>
                <w:rFonts w:ascii="Times" w:hAnsi="Times" w:cs="Arial"/>
              </w:rPr>
            </w:pPr>
          </w:p>
        </w:tc>
        <w:tc>
          <w:tcPr>
            <w:tcW w:w="1511" w:type="dxa"/>
          </w:tcPr>
          <w:p w14:paraId="223DD946" w14:textId="77777777" w:rsidR="00663FDC" w:rsidRPr="00E96141" w:rsidRDefault="00663FDC" w:rsidP="00F6390B">
            <w:pPr>
              <w:rPr>
                <w:rFonts w:ascii="Times" w:hAnsi="Times" w:cs="Arial"/>
              </w:rPr>
            </w:pPr>
          </w:p>
        </w:tc>
        <w:tc>
          <w:tcPr>
            <w:tcW w:w="1498" w:type="dxa"/>
          </w:tcPr>
          <w:p w14:paraId="39C51784" w14:textId="77777777" w:rsidR="00663FDC" w:rsidRPr="00E96141" w:rsidRDefault="00663FDC" w:rsidP="00F6390B">
            <w:pPr>
              <w:rPr>
                <w:rFonts w:ascii="Times" w:hAnsi="Times" w:cs="Arial"/>
              </w:rPr>
            </w:pPr>
          </w:p>
        </w:tc>
        <w:tc>
          <w:tcPr>
            <w:tcW w:w="1253" w:type="dxa"/>
          </w:tcPr>
          <w:p w14:paraId="5923E88F" w14:textId="77777777" w:rsidR="00663FDC" w:rsidRPr="00E96141" w:rsidRDefault="00663FDC" w:rsidP="00F6390B">
            <w:pPr>
              <w:rPr>
                <w:rFonts w:ascii="Times" w:hAnsi="Times" w:cs="Arial"/>
              </w:rPr>
            </w:pPr>
          </w:p>
        </w:tc>
      </w:tr>
      <w:tr w:rsidR="00D562EC" w:rsidRPr="00E96141" w14:paraId="068DF254" w14:textId="77777777" w:rsidTr="00D562EC">
        <w:trPr>
          <w:trHeight w:val="550"/>
        </w:trPr>
        <w:tc>
          <w:tcPr>
            <w:tcW w:w="815" w:type="dxa"/>
          </w:tcPr>
          <w:p w14:paraId="16342CD2" w14:textId="0409BB55" w:rsidR="00663FDC" w:rsidRPr="00E96141" w:rsidRDefault="00663FDC" w:rsidP="00F6390B">
            <w:pPr>
              <w:rPr>
                <w:rFonts w:ascii="Times" w:hAnsi="Times" w:cs="Arial"/>
              </w:rPr>
            </w:pPr>
            <w:r w:rsidRPr="00E96141">
              <w:rPr>
                <w:rFonts w:ascii="Times" w:hAnsi="Times" w:cs="Arial"/>
              </w:rPr>
              <w:t>4</w:t>
            </w:r>
          </w:p>
        </w:tc>
        <w:tc>
          <w:tcPr>
            <w:tcW w:w="530" w:type="dxa"/>
          </w:tcPr>
          <w:p w14:paraId="6AA837CC" w14:textId="77777777" w:rsidR="00663FDC" w:rsidRPr="00E96141" w:rsidRDefault="00663FDC" w:rsidP="00F6390B">
            <w:pPr>
              <w:rPr>
                <w:rFonts w:ascii="Times" w:hAnsi="Times" w:cs="Arial"/>
              </w:rPr>
            </w:pPr>
          </w:p>
        </w:tc>
        <w:tc>
          <w:tcPr>
            <w:tcW w:w="1978" w:type="dxa"/>
          </w:tcPr>
          <w:p w14:paraId="52718033" w14:textId="2DFBB436" w:rsidR="00663FDC" w:rsidRPr="00E96141" w:rsidRDefault="00D562EC" w:rsidP="00F6390B">
            <w:pPr>
              <w:rPr>
                <w:rFonts w:ascii="Times" w:hAnsi="Times" w:cs="Arial"/>
              </w:rPr>
            </w:pPr>
            <w:r>
              <w:rPr>
                <w:rFonts w:ascii="Times" w:hAnsi="Times" w:cs="Arial"/>
              </w:rPr>
              <w:t>Individuals: optimization</w:t>
            </w:r>
          </w:p>
        </w:tc>
        <w:tc>
          <w:tcPr>
            <w:tcW w:w="1109" w:type="dxa"/>
          </w:tcPr>
          <w:p w14:paraId="2466B32B" w14:textId="77777777" w:rsidR="00663FDC" w:rsidRPr="00E96141" w:rsidRDefault="00663FDC" w:rsidP="00F6390B">
            <w:pPr>
              <w:rPr>
                <w:rFonts w:ascii="Times" w:hAnsi="Times" w:cs="Arial"/>
              </w:rPr>
            </w:pPr>
          </w:p>
        </w:tc>
        <w:tc>
          <w:tcPr>
            <w:tcW w:w="1201" w:type="dxa"/>
          </w:tcPr>
          <w:p w14:paraId="674FFE5D" w14:textId="23844563" w:rsidR="00663FDC" w:rsidRPr="00E96141" w:rsidRDefault="00663FDC" w:rsidP="00F6390B">
            <w:pPr>
              <w:rPr>
                <w:rFonts w:ascii="Times" w:hAnsi="Times" w:cs="Arial"/>
              </w:rPr>
            </w:pPr>
          </w:p>
        </w:tc>
        <w:tc>
          <w:tcPr>
            <w:tcW w:w="1511" w:type="dxa"/>
          </w:tcPr>
          <w:p w14:paraId="02DE2DD3" w14:textId="5E1AF994" w:rsidR="00663FDC" w:rsidRPr="00E96141" w:rsidRDefault="00663FDC" w:rsidP="00F6390B">
            <w:pPr>
              <w:rPr>
                <w:rFonts w:ascii="Times" w:hAnsi="Times" w:cs="Arial"/>
              </w:rPr>
            </w:pPr>
          </w:p>
        </w:tc>
        <w:tc>
          <w:tcPr>
            <w:tcW w:w="1498" w:type="dxa"/>
          </w:tcPr>
          <w:p w14:paraId="2090AAAE" w14:textId="3E2AA99C" w:rsidR="00663FDC" w:rsidRPr="00E96141" w:rsidRDefault="00EC3CC3" w:rsidP="00F6390B">
            <w:pPr>
              <w:rPr>
                <w:rFonts w:ascii="Times" w:hAnsi="Times" w:cs="Arial"/>
              </w:rPr>
            </w:pPr>
            <w:r w:rsidRPr="00E96141">
              <w:rPr>
                <w:rFonts w:ascii="Times" w:hAnsi="Times" w:cs="Arial"/>
              </w:rPr>
              <w:t>NA</w:t>
            </w:r>
          </w:p>
        </w:tc>
        <w:tc>
          <w:tcPr>
            <w:tcW w:w="1253" w:type="dxa"/>
          </w:tcPr>
          <w:p w14:paraId="68F0A370" w14:textId="77777777" w:rsidR="00663FDC" w:rsidRPr="00E96141" w:rsidRDefault="00663FDC" w:rsidP="00F6390B">
            <w:pPr>
              <w:rPr>
                <w:rFonts w:ascii="Times" w:hAnsi="Times" w:cs="Arial"/>
              </w:rPr>
            </w:pPr>
          </w:p>
        </w:tc>
      </w:tr>
      <w:tr w:rsidR="00D562EC" w:rsidRPr="00E96141" w14:paraId="4227CD9B" w14:textId="77777777" w:rsidTr="00D562EC">
        <w:trPr>
          <w:trHeight w:val="527"/>
        </w:trPr>
        <w:tc>
          <w:tcPr>
            <w:tcW w:w="815" w:type="dxa"/>
          </w:tcPr>
          <w:p w14:paraId="0E963BF0" w14:textId="04645C96" w:rsidR="00663FDC" w:rsidRPr="00E96141" w:rsidRDefault="00663FDC" w:rsidP="00F6390B">
            <w:pPr>
              <w:rPr>
                <w:rFonts w:ascii="Times" w:hAnsi="Times" w:cs="Arial"/>
              </w:rPr>
            </w:pPr>
            <w:r w:rsidRPr="00E96141">
              <w:rPr>
                <w:rFonts w:ascii="Times" w:hAnsi="Times" w:cs="Arial"/>
              </w:rPr>
              <w:t>5</w:t>
            </w:r>
          </w:p>
        </w:tc>
        <w:tc>
          <w:tcPr>
            <w:tcW w:w="530" w:type="dxa"/>
          </w:tcPr>
          <w:p w14:paraId="34861B3D" w14:textId="77777777" w:rsidR="00663FDC" w:rsidRPr="00E96141" w:rsidRDefault="00663FDC" w:rsidP="00F6390B">
            <w:pPr>
              <w:rPr>
                <w:rFonts w:ascii="Times" w:hAnsi="Times" w:cs="Arial"/>
              </w:rPr>
            </w:pPr>
          </w:p>
        </w:tc>
        <w:tc>
          <w:tcPr>
            <w:tcW w:w="1978" w:type="dxa"/>
          </w:tcPr>
          <w:p w14:paraId="17CFBDB7" w14:textId="42EC9093" w:rsidR="00663FDC" w:rsidRPr="00E96141" w:rsidRDefault="00D562EC" w:rsidP="00F6390B">
            <w:pPr>
              <w:rPr>
                <w:rFonts w:ascii="Times" w:hAnsi="Times" w:cs="Arial"/>
              </w:rPr>
            </w:pPr>
            <w:r>
              <w:rPr>
                <w:rFonts w:ascii="Times" w:hAnsi="Times" w:cs="Arial"/>
              </w:rPr>
              <w:t xml:space="preserve">Population: </w:t>
            </w:r>
            <w:r w:rsidR="0084458E">
              <w:rPr>
                <w:rFonts w:ascii="Times" w:hAnsi="Times" w:cs="Arial"/>
              </w:rPr>
              <w:t>growth and regulation</w:t>
            </w:r>
          </w:p>
        </w:tc>
        <w:tc>
          <w:tcPr>
            <w:tcW w:w="1109" w:type="dxa"/>
          </w:tcPr>
          <w:p w14:paraId="407CBC84" w14:textId="77777777" w:rsidR="00663FDC" w:rsidRPr="00E96141" w:rsidRDefault="00663FDC" w:rsidP="00F6390B">
            <w:pPr>
              <w:rPr>
                <w:rFonts w:ascii="Times" w:hAnsi="Times" w:cs="Arial"/>
              </w:rPr>
            </w:pPr>
          </w:p>
        </w:tc>
        <w:tc>
          <w:tcPr>
            <w:tcW w:w="1201" w:type="dxa"/>
          </w:tcPr>
          <w:p w14:paraId="17ADE50F" w14:textId="12F4480C" w:rsidR="00663FDC" w:rsidRPr="00E96141" w:rsidRDefault="00663FDC" w:rsidP="00F6390B">
            <w:pPr>
              <w:rPr>
                <w:rFonts w:ascii="Times" w:hAnsi="Times" w:cs="Arial"/>
              </w:rPr>
            </w:pPr>
          </w:p>
        </w:tc>
        <w:tc>
          <w:tcPr>
            <w:tcW w:w="1511" w:type="dxa"/>
          </w:tcPr>
          <w:p w14:paraId="0539202F" w14:textId="75C693A4" w:rsidR="00663FDC" w:rsidRPr="00E96141" w:rsidRDefault="00D562EC" w:rsidP="00F6390B">
            <w:pPr>
              <w:rPr>
                <w:rFonts w:ascii="Times" w:hAnsi="Times" w:cs="Arial"/>
              </w:rPr>
            </w:pPr>
            <w:r w:rsidRPr="00E96141">
              <w:rPr>
                <w:rFonts w:ascii="Times" w:hAnsi="Times" w:cs="Arial"/>
                <w:color w:val="FF0000"/>
              </w:rPr>
              <w:t>Forest field trip 1</w:t>
            </w:r>
          </w:p>
        </w:tc>
        <w:tc>
          <w:tcPr>
            <w:tcW w:w="1498" w:type="dxa"/>
          </w:tcPr>
          <w:p w14:paraId="7B94533C" w14:textId="77777777" w:rsidR="00663FDC" w:rsidRPr="00E96141" w:rsidRDefault="00663FDC" w:rsidP="00F6390B">
            <w:pPr>
              <w:rPr>
                <w:rFonts w:ascii="Times" w:hAnsi="Times" w:cs="Arial"/>
              </w:rPr>
            </w:pPr>
          </w:p>
        </w:tc>
        <w:tc>
          <w:tcPr>
            <w:tcW w:w="1253" w:type="dxa"/>
          </w:tcPr>
          <w:p w14:paraId="044A0C6D" w14:textId="77777777" w:rsidR="00663FDC" w:rsidRPr="00E96141" w:rsidRDefault="00663FDC" w:rsidP="00F6390B">
            <w:pPr>
              <w:rPr>
                <w:rFonts w:ascii="Times" w:hAnsi="Times" w:cs="Arial"/>
              </w:rPr>
            </w:pPr>
          </w:p>
        </w:tc>
      </w:tr>
      <w:tr w:rsidR="00D562EC" w:rsidRPr="00E96141" w14:paraId="61F2554B" w14:textId="77777777" w:rsidTr="00D562EC">
        <w:trPr>
          <w:trHeight w:val="527"/>
        </w:trPr>
        <w:tc>
          <w:tcPr>
            <w:tcW w:w="815" w:type="dxa"/>
          </w:tcPr>
          <w:p w14:paraId="0C079BFD" w14:textId="19409C85" w:rsidR="00663FDC" w:rsidRPr="00E96141" w:rsidRDefault="00663FDC" w:rsidP="00F6390B">
            <w:pPr>
              <w:rPr>
                <w:rFonts w:ascii="Times" w:hAnsi="Times" w:cs="Arial"/>
              </w:rPr>
            </w:pPr>
            <w:r w:rsidRPr="00E96141">
              <w:rPr>
                <w:rFonts w:ascii="Times" w:hAnsi="Times" w:cs="Arial"/>
              </w:rPr>
              <w:t>6</w:t>
            </w:r>
          </w:p>
        </w:tc>
        <w:tc>
          <w:tcPr>
            <w:tcW w:w="530" w:type="dxa"/>
          </w:tcPr>
          <w:p w14:paraId="1AF7E2DF" w14:textId="77777777" w:rsidR="00663FDC" w:rsidRPr="00E96141" w:rsidRDefault="00663FDC" w:rsidP="00F6390B">
            <w:pPr>
              <w:rPr>
                <w:rFonts w:ascii="Times" w:hAnsi="Times" w:cs="Arial"/>
              </w:rPr>
            </w:pPr>
          </w:p>
        </w:tc>
        <w:tc>
          <w:tcPr>
            <w:tcW w:w="1978" w:type="dxa"/>
          </w:tcPr>
          <w:p w14:paraId="32C75410" w14:textId="6E2EDCF6" w:rsidR="00663FDC" w:rsidRPr="00E96141" w:rsidRDefault="0084458E" w:rsidP="00F6390B">
            <w:pPr>
              <w:rPr>
                <w:rFonts w:ascii="Times" w:hAnsi="Times" w:cs="Arial"/>
              </w:rPr>
            </w:pPr>
            <w:r>
              <w:rPr>
                <w:rFonts w:ascii="Times" w:hAnsi="Times" w:cs="Arial"/>
              </w:rPr>
              <w:t xml:space="preserve">Population: dispersal </w:t>
            </w:r>
          </w:p>
        </w:tc>
        <w:tc>
          <w:tcPr>
            <w:tcW w:w="1109" w:type="dxa"/>
          </w:tcPr>
          <w:p w14:paraId="4A317BB8" w14:textId="77777777" w:rsidR="00663FDC" w:rsidRPr="00E96141" w:rsidRDefault="00663FDC" w:rsidP="00F6390B">
            <w:pPr>
              <w:rPr>
                <w:rFonts w:ascii="Times" w:hAnsi="Times" w:cs="Arial"/>
              </w:rPr>
            </w:pPr>
          </w:p>
        </w:tc>
        <w:tc>
          <w:tcPr>
            <w:tcW w:w="1201" w:type="dxa"/>
          </w:tcPr>
          <w:p w14:paraId="23F0B57E" w14:textId="0C58EAB9" w:rsidR="00663FDC" w:rsidRPr="00E96141" w:rsidRDefault="00663FDC" w:rsidP="00F6390B">
            <w:pPr>
              <w:rPr>
                <w:rFonts w:ascii="Times" w:hAnsi="Times" w:cs="Arial"/>
              </w:rPr>
            </w:pPr>
          </w:p>
        </w:tc>
        <w:tc>
          <w:tcPr>
            <w:tcW w:w="1511" w:type="dxa"/>
          </w:tcPr>
          <w:p w14:paraId="646F67C8" w14:textId="65805E47" w:rsidR="00663FDC" w:rsidRPr="00E96141" w:rsidRDefault="00663FDC" w:rsidP="00F6390B">
            <w:pPr>
              <w:rPr>
                <w:rFonts w:ascii="Times" w:hAnsi="Times" w:cs="Arial"/>
              </w:rPr>
            </w:pPr>
          </w:p>
        </w:tc>
        <w:tc>
          <w:tcPr>
            <w:tcW w:w="1498" w:type="dxa"/>
          </w:tcPr>
          <w:p w14:paraId="20ED48A9" w14:textId="3C37C120" w:rsidR="00663FDC" w:rsidRPr="00E96141" w:rsidRDefault="00EC3CC3" w:rsidP="00F6390B">
            <w:pPr>
              <w:rPr>
                <w:rFonts w:ascii="Times" w:hAnsi="Times" w:cs="Arial"/>
              </w:rPr>
            </w:pPr>
            <w:r w:rsidRPr="00E96141">
              <w:rPr>
                <w:rFonts w:ascii="Times" w:hAnsi="Times" w:cs="Arial"/>
              </w:rPr>
              <w:t>NA</w:t>
            </w:r>
          </w:p>
        </w:tc>
        <w:tc>
          <w:tcPr>
            <w:tcW w:w="1253" w:type="dxa"/>
          </w:tcPr>
          <w:p w14:paraId="4A094F8A" w14:textId="77777777" w:rsidR="00663FDC" w:rsidRPr="00E96141" w:rsidRDefault="00663FDC" w:rsidP="00F6390B">
            <w:pPr>
              <w:rPr>
                <w:rFonts w:ascii="Times" w:hAnsi="Times" w:cs="Arial"/>
              </w:rPr>
            </w:pPr>
          </w:p>
        </w:tc>
      </w:tr>
      <w:tr w:rsidR="00D562EC" w:rsidRPr="00E96141" w14:paraId="0E84B984" w14:textId="77777777" w:rsidTr="00D562EC">
        <w:trPr>
          <w:trHeight w:val="527"/>
        </w:trPr>
        <w:tc>
          <w:tcPr>
            <w:tcW w:w="815" w:type="dxa"/>
          </w:tcPr>
          <w:p w14:paraId="1D263E64" w14:textId="6A484AAD" w:rsidR="00663FDC" w:rsidRPr="00E96141" w:rsidRDefault="00663FDC" w:rsidP="00F6390B">
            <w:pPr>
              <w:rPr>
                <w:rFonts w:ascii="Times" w:hAnsi="Times" w:cs="Arial"/>
              </w:rPr>
            </w:pPr>
            <w:r w:rsidRPr="00E96141">
              <w:rPr>
                <w:rFonts w:ascii="Times" w:hAnsi="Times" w:cs="Arial"/>
              </w:rPr>
              <w:t>7</w:t>
            </w:r>
          </w:p>
        </w:tc>
        <w:tc>
          <w:tcPr>
            <w:tcW w:w="530" w:type="dxa"/>
          </w:tcPr>
          <w:p w14:paraId="5F3454D3" w14:textId="77777777" w:rsidR="00663FDC" w:rsidRPr="00E96141" w:rsidRDefault="00663FDC" w:rsidP="00F6390B">
            <w:pPr>
              <w:rPr>
                <w:rFonts w:ascii="Times" w:hAnsi="Times" w:cs="Arial"/>
              </w:rPr>
            </w:pPr>
          </w:p>
        </w:tc>
        <w:tc>
          <w:tcPr>
            <w:tcW w:w="1978" w:type="dxa"/>
          </w:tcPr>
          <w:p w14:paraId="75A6FBF7" w14:textId="4E330710" w:rsidR="00663FDC" w:rsidRPr="00E96141" w:rsidRDefault="0084458E" w:rsidP="00F6390B">
            <w:pPr>
              <w:rPr>
                <w:rFonts w:ascii="Times" w:hAnsi="Times" w:cs="Arial"/>
              </w:rPr>
            </w:pPr>
            <w:r>
              <w:rPr>
                <w:rFonts w:ascii="Times" w:hAnsi="Times" w:cs="Arial"/>
              </w:rPr>
              <w:t>Community: succession</w:t>
            </w:r>
          </w:p>
        </w:tc>
        <w:tc>
          <w:tcPr>
            <w:tcW w:w="1109" w:type="dxa"/>
          </w:tcPr>
          <w:p w14:paraId="08C8A041" w14:textId="77777777" w:rsidR="00663FDC" w:rsidRPr="00E96141" w:rsidRDefault="00663FDC" w:rsidP="00F6390B">
            <w:pPr>
              <w:rPr>
                <w:rFonts w:ascii="Times" w:hAnsi="Times" w:cs="Arial"/>
              </w:rPr>
            </w:pPr>
          </w:p>
        </w:tc>
        <w:tc>
          <w:tcPr>
            <w:tcW w:w="1201" w:type="dxa"/>
          </w:tcPr>
          <w:p w14:paraId="221D205A" w14:textId="67642ABE" w:rsidR="00663FDC" w:rsidRPr="00E96141" w:rsidRDefault="00663FDC" w:rsidP="00F6390B">
            <w:pPr>
              <w:rPr>
                <w:rFonts w:ascii="Times" w:hAnsi="Times" w:cs="Arial"/>
              </w:rPr>
            </w:pPr>
          </w:p>
        </w:tc>
        <w:tc>
          <w:tcPr>
            <w:tcW w:w="1511" w:type="dxa"/>
          </w:tcPr>
          <w:p w14:paraId="526EECA5" w14:textId="0CF9C828" w:rsidR="00663FDC" w:rsidRPr="00E96141" w:rsidRDefault="00D562EC" w:rsidP="00F6390B">
            <w:pPr>
              <w:rPr>
                <w:rFonts w:ascii="Times" w:hAnsi="Times" w:cs="Arial"/>
              </w:rPr>
            </w:pPr>
            <w:r w:rsidRPr="00E96141">
              <w:rPr>
                <w:rFonts w:ascii="Times" w:hAnsi="Times" w:cs="Arial"/>
                <w:color w:val="FF0000"/>
              </w:rPr>
              <w:t>Forest field trip 2</w:t>
            </w:r>
          </w:p>
        </w:tc>
        <w:tc>
          <w:tcPr>
            <w:tcW w:w="1498" w:type="dxa"/>
          </w:tcPr>
          <w:p w14:paraId="04794884" w14:textId="77777777" w:rsidR="00663FDC" w:rsidRPr="00E96141" w:rsidRDefault="00663FDC" w:rsidP="00F6390B">
            <w:pPr>
              <w:rPr>
                <w:rFonts w:ascii="Times" w:hAnsi="Times" w:cs="Arial"/>
              </w:rPr>
            </w:pPr>
          </w:p>
        </w:tc>
        <w:tc>
          <w:tcPr>
            <w:tcW w:w="1253" w:type="dxa"/>
          </w:tcPr>
          <w:p w14:paraId="3BDFA9E0" w14:textId="77777777" w:rsidR="00663FDC" w:rsidRPr="00E96141" w:rsidRDefault="00663FDC" w:rsidP="00F6390B">
            <w:pPr>
              <w:rPr>
                <w:rFonts w:ascii="Times" w:hAnsi="Times" w:cs="Arial"/>
              </w:rPr>
            </w:pPr>
          </w:p>
        </w:tc>
      </w:tr>
      <w:tr w:rsidR="00D562EC" w:rsidRPr="00E96141" w14:paraId="26CEE588" w14:textId="77777777" w:rsidTr="00D562EC">
        <w:trPr>
          <w:trHeight w:val="527"/>
        </w:trPr>
        <w:tc>
          <w:tcPr>
            <w:tcW w:w="815" w:type="dxa"/>
          </w:tcPr>
          <w:p w14:paraId="556B2245" w14:textId="7265B87E" w:rsidR="00663FDC" w:rsidRPr="00E96141" w:rsidRDefault="00663FDC" w:rsidP="00F6390B">
            <w:pPr>
              <w:rPr>
                <w:rFonts w:ascii="Times" w:hAnsi="Times" w:cs="Arial"/>
              </w:rPr>
            </w:pPr>
            <w:r w:rsidRPr="00E96141">
              <w:rPr>
                <w:rFonts w:ascii="Times" w:hAnsi="Times" w:cs="Arial"/>
              </w:rPr>
              <w:t>8</w:t>
            </w:r>
          </w:p>
        </w:tc>
        <w:tc>
          <w:tcPr>
            <w:tcW w:w="530" w:type="dxa"/>
          </w:tcPr>
          <w:p w14:paraId="0A0EA37C" w14:textId="77777777" w:rsidR="00663FDC" w:rsidRPr="00E96141" w:rsidRDefault="00663FDC" w:rsidP="00F6390B">
            <w:pPr>
              <w:rPr>
                <w:rFonts w:ascii="Times" w:hAnsi="Times" w:cs="Arial"/>
              </w:rPr>
            </w:pPr>
          </w:p>
        </w:tc>
        <w:tc>
          <w:tcPr>
            <w:tcW w:w="1978" w:type="dxa"/>
          </w:tcPr>
          <w:p w14:paraId="6EA28D88" w14:textId="5612E156" w:rsidR="00663FDC" w:rsidRPr="00E96141" w:rsidRDefault="0084458E" w:rsidP="00F6390B">
            <w:pPr>
              <w:rPr>
                <w:rFonts w:ascii="Times" w:hAnsi="Times" w:cs="Arial"/>
              </w:rPr>
            </w:pPr>
            <w:r>
              <w:rPr>
                <w:rFonts w:ascii="Times" w:hAnsi="Times" w:cs="Arial"/>
              </w:rPr>
              <w:t>Community: species interaction</w:t>
            </w:r>
          </w:p>
        </w:tc>
        <w:tc>
          <w:tcPr>
            <w:tcW w:w="1109" w:type="dxa"/>
          </w:tcPr>
          <w:p w14:paraId="2CEA76C7" w14:textId="77777777" w:rsidR="00663FDC" w:rsidRPr="00E96141" w:rsidRDefault="00663FDC" w:rsidP="00F6390B">
            <w:pPr>
              <w:rPr>
                <w:rFonts w:ascii="Times" w:hAnsi="Times" w:cs="Arial"/>
              </w:rPr>
            </w:pPr>
          </w:p>
        </w:tc>
        <w:tc>
          <w:tcPr>
            <w:tcW w:w="1201" w:type="dxa"/>
          </w:tcPr>
          <w:p w14:paraId="6D1C912A" w14:textId="13B8A04D" w:rsidR="00663FDC" w:rsidRPr="00E96141" w:rsidRDefault="00663FDC" w:rsidP="00F6390B">
            <w:pPr>
              <w:rPr>
                <w:rFonts w:ascii="Times" w:hAnsi="Times" w:cs="Arial"/>
              </w:rPr>
            </w:pPr>
          </w:p>
        </w:tc>
        <w:tc>
          <w:tcPr>
            <w:tcW w:w="1511" w:type="dxa"/>
          </w:tcPr>
          <w:p w14:paraId="7BF9F4B6" w14:textId="7BFFFE0F" w:rsidR="00663FDC" w:rsidRPr="00E96141" w:rsidRDefault="00663FDC" w:rsidP="00F6390B">
            <w:pPr>
              <w:rPr>
                <w:rFonts w:ascii="Times" w:hAnsi="Times" w:cs="Arial"/>
              </w:rPr>
            </w:pPr>
          </w:p>
        </w:tc>
        <w:tc>
          <w:tcPr>
            <w:tcW w:w="1498" w:type="dxa"/>
          </w:tcPr>
          <w:p w14:paraId="3F2DDF15" w14:textId="77777777" w:rsidR="00663FDC" w:rsidRPr="00E96141" w:rsidRDefault="00663FDC" w:rsidP="00F6390B">
            <w:pPr>
              <w:rPr>
                <w:rFonts w:ascii="Times" w:hAnsi="Times" w:cs="Arial"/>
              </w:rPr>
            </w:pPr>
          </w:p>
        </w:tc>
        <w:tc>
          <w:tcPr>
            <w:tcW w:w="1253" w:type="dxa"/>
          </w:tcPr>
          <w:p w14:paraId="5DD3F0EF" w14:textId="41E11F0B" w:rsidR="00663FDC" w:rsidRPr="00E96141" w:rsidRDefault="00EC3CC3" w:rsidP="00F6390B">
            <w:pPr>
              <w:rPr>
                <w:rFonts w:ascii="Times" w:hAnsi="Times" w:cs="Arial"/>
              </w:rPr>
            </w:pPr>
            <w:r w:rsidRPr="00E96141">
              <w:rPr>
                <w:rFonts w:ascii="Times" w:hAnsi="Times" w:cs="Arial"/>
              </w:rPr>
              <w:t xml:space="preserve">Field report </w:t>
            </w:r>
            <w:r w:rsidR="00B84ED9" w:rsidRPr="00E96141">
              <w:rPr>
                <w:rFonts w:ascii="Times" w:hAnsi="Times" w:cs="Arial"/>
              </w:rPr>
              <w:t>on forests</w:t>
            </w:r>
          </w:p>
        </w:tc>
      </w:tr>
      <w:tr w:rsidR="00D562EC" w:rsidRPr="00E96141" w14:paraId="749973BD" w14:textId="77777777" w:rsidTr="00D562EC">
        <w:trPr>
          <w:trHeight w:val="527"/>
        </w:trPr>
        <w:tc>
          <w:tcPr>
            <w:tcW w:w="815" w:type="dxa"/>
          </w:tcPr>
          <w:p w14:paraId="2E76928E" w14:textId="3DFA0E40" w:rsidR="00663FDC" w:rsidRPr="00E96141" w:rsidRDefault="00663FDC" w:rsidP="00F6390B">
            <w:pPr>
              <w:rPr>
                <w:rFonts w:ascii="Times" w:hAnsi="Times" w:cs="Arial"/>
              </w:rPr>
            </w:pPr>
            <w:r w:rsidRPr="00E96141">
              <w:rPr>
                <w:rFonts w:ascii="Times" w:hAnsi="Times" w:cs="Arial"/>
              </w:rPr>
              <w:t>9</w:t>
            </w:r>
          </w:p>
        </w:tc>
        <w:tc>
          <w:tcPr>
            <w:tcW w:w="530" w:type="dxa"/>
          </w:tcPr>
          <w:p w14:paraId="15E11300" w14:textId="77777777" w:rsidR="00663FDC" w:rsidRPr="00E96141" w:rsidRDefault="00663FDC" w:rsidP="00F6390B">
            <w:pPr>
              <w:rPr>
                <w:rFonts w:ascii="Times" w:hAnsi="Times" w:cs="Arial"/>
              </w:rPr>
            </w:pPr>
          </w:p>
        </w:tc>
        <w:tc>
          <w:tcPr>
            <w:tcW w:w="1978" w:type="dxa"/>
          </w:tcPr>
          <w:p w14:paraId="76A2B06D" w14:textId="3B38C339" w:rsidR="00663FDC" w:rsidRPr="00E96141" w:rsidRDefault="0084458E" w:rsidP="00F6390B">
            <w:pPr>
              <w:rPr>
                <w:rFonts w:ascii="Times" w:hAnsi="Times" w:cs="Arial"/>
              </w:rPr>
            </w:pPr>
            <w:r>
              <w:rPr>
                <w:rFonts w:ascii="Times" w:hAnsi="Times" w:cs="Arial"/>
              </w:rPr>
              <w:t xml:space="preserve">Community: diversity </w:t>
            </w:r>
          </w:p>
        </w:tc>
        <w:tc>
          <w:tcPr>
            <w:tcW w:w="1109" w:type="dxa"/>
          </w:tcPr>
          <w:p w14:paraId="319AA236" w14:textId="77777777" w:rsidR="00663FDC" w:rsidRPr="00E96141" w:rsidRDefault="00663FDC" w:rsidP="00F6390B">
            <w:pPr>
              <w:rPr>
                <w:rFonts w:ascii="Times" w:hAnsi="Times" w:cs="Arial"/>
              </w:rPr>
            </w:pPr>
          </w:p>
        </w:tc>
        <w:tc>
          <w:tcPr>
            <w:tcW w:w="1201" w:type="dxa"/>
          </w:tcPr>
          <w:p w14:paraId="5A574619" w14:textId="39DB6ABD" w:rsidR="00663FDC" w:rsidRPr="00E96141" w:rsidRDefault="00663FDC" w:rsidP="00F6390B">
            <w:pPr>
              <w:rPr>
                <w:rFonts w:ascii="Times" w:hAnsi="Times" w:cs="Arial"/>
              </w:rPr>
            </w:pPr>
          </w:p>
        </w:tc>
        <w:tc>
          <w:tcPr>
            <w:tcW w:w="1511" w:type="dxa"/>
          </w:tcPr>
          <w:p w14:paraId="61291AB3" w14:textId="77777777" w:rsidR="00663FDC" w:rsidRPr="00E96141" w:rsidRDefault="00663FDC" w:rsidP="00F6390B">
            <w:pPr>
              <w:rPr>
                <w:rFonts w:ascii="Times" w:hAnsi="Times" w:cs="Arial"/>
              </w:rPr>
            </w:pPr>
          </w:p>
        </w:tc>
        <w:tc>
          <w:tcPr>
            <w:tcW w:w="1498" w:type="dxa"/>
          </w:tcPr>
          <w:p w14:paraId="00F23B45" w14:textId="77777777" w:rsidR="00663FDC" w:rsidRPr="00E96141" w:rsidRDefault="00663FDC" w:rsidP="00F6390B">
            <w:pPr>
              <w:rPr>
                <w:rFonts w:ascii="Times" w:hAnsi="Times" w:cs="Arial"/>
              </w:rPr>
            </w:pPr>
          </w:p>
        </w:tc>
        <w:tc>
          <w:tcPr>
            <w:tcW w:w="1253" w:type="dxa"/>
          </w:tcPr>
          <w:p w14:paraId="67D86B4E" w14:textId="77777777" w:rsidR="00663FDC" w:rsidRPr="00E96141" w:rsidRDefault="00663FDC" w:rsidP="00F6390B">
            <w:pPr>
              <w:rPr>
                <w:rFonts w:ascii="Times" w:hAnsi="Times" w:cs="Arial"/>
              </w:rPr>
            </w:pPr>
          </w:p>
        </w:tc>
      </w:tr>
      <w:tr w:rsidR="00D562EC" w:rsidRPr="00E96141" w14:paraId="1B7699A9" w14:textId="77777777" w:rsidTr="00D562EC">
        <w:trPr>
          <w:trHeight w:val="527"/>
        </w:trPr>
        <w:tc>
          <w:tcPr>
            <w:tcW w:w="815" w:type="dxa"/>
          </w:tcPr>
          <w:p w14:paraId="755E351D" w14:textId="2901011F" w:rsidR="00663FDC" w:rsidRPr="00E96141" w:rsidRDefault="00663FDC" w:rsidP="00F6390B">
            <w:pPr>
              <w:rPr>
                <w:rFonts w:ascii="Times" w:hAnsi="Times" w:cs="Arial"/>
              </w:rPr>
            </w:pPr>
            <w:r w:rsidRPr="00E96141">
              <w:rPr>
                <w:rFonts w:ascii="Times" w:hAnsi="Times" w:cs="Arial"/>
              </w:rPr>
              <w:t>10</w:t>
            </w:r>
          </w:p>
        </w:tc>
        <w:tc>
          <w:tcPr>
            <w:tcW w:w="530" w:type="dxa"/>
          </w:tcPr>
          <w:p w14:paraId="3A28A2CF" w14:textId="77777777" w:rsidR="00663FDC" w:rsidRPr="00E96141" w:rsidRDefault="00663FDC" w:rsidP="00F6390B">
            <w:pPr>
              <w:rPr>
                <w:rFonts w:ascii="Times" w:hAnsi="Times" w:cs="Arial"/>
              </w:rPr>
            </w:pPr>
          </w:p>
        </w:tc>
        <w:tc>
          <w:tcPr>
            <w:tcW w:w="1978" w:type="dxa"/>
          </w:tcPr>
          <w:p w14:paraId="43FAA0C3" w14:textId="4D82FC27" w:rsidR="00663FDC" w:rsidRPr="00E96141" w:rsidRDefault="0064095D" w:rsidP="00F6390B">
            <w:pPr>
              <w:rPr>
                <w:rFonts w:ascii="Times" w:hAnsi="Times" w:cs="Arial"/>
              </w:rPr>
            </w:pPr>
            <w:r>
              <w:rPr>
                <w:rFonts w:ascii="Times" w:hAnsi="Times" w:cs="Arial"/>
              </w:rPr>
              <w:t>Biome: climate and niche</w:t>
            </w:r>
          </w:p>
        </w:tc>
        <w:tc>
          <w:tcPr>
            <w:tcW w:w="1109" w:type="dxa"/>
          </w:tcPr>
          <w:p w14:paraId="0780394F" w14:textId="77777777" w:rsidR="00663FDC" w:rsidRPr="00E96141" w:rsidRDefault="00663FDC" w:rsidP="00F6390B">
            <w:pPr>
              <w:rPr>
                <w:rFonts w:ascii="Times" w:hAnsi="Times" w:cs="Arial"/>
              </w:rPr>
            </w:pPr>
          </w:p>
        </w:tc>
        <w:tc>
          <w:tcPr>
            <w:tcW w:w="1201" w:type="dxa"/>
          </w:tcPr>
          <w:p w14:paraId="00F63036" w14:textId="144DCB62" w:rsidR="00663FDC" w:rsidRPr="00E96141" w:rsidRDefault="00663FDC" w:rsidP="00F6390B">
            <w:pPr>
              <w:rPr>
                <w:rFonts w:ascii="Times" w:hAnsi="Times" w:cs="Arial"/>
              </w:rPr>
            </w:pPr>
          </w:p>
        </w:tc>
        <w:tc>
          <w:tcPr>
            <w:tcW w:w="1511" w:type="dxa"/>
          </w:tcPr>
          <w:p w14:paraId="7FA43326" w14:textId="5181519B" w:rsidR="00663FDC" w:rsidRPr="00E96141" w:rsidRDefault="00EC3CC3" w:rsidP="00F6390B">
            <w:pPr>
              <w:rPr>
                <w:rFonts w:ascii="Times" w:hAnsi="Times" w:cs="Arial"/>
              </w:rPr>
            </w:pPr>
            <w:r w:rsidRPr="00E96141">
              <w:rPr>
                <w:rFonts w:ascii="Times" w:hAnsi="Times" w:cs="Arial"/>
                <w:color w:val="FF0000"/>
              </w:rPr>
              <w:t>Museum visit</w:t>
            </w:r>
          </w:p>
        </w:tc>
        <w:tc>
          <w:tcPr>
            <w:tcW w:w="1498" w:type="dxa"/>
          </w:tcPr>
          <w:p w14:paraId="594B2719" w14:textId="7F5A601F" w:rsidR="00663FDC" w:rsidRPr="00E96141" w:rsidRDefault="00EC3CC3" w:rsidP="00F6390B">
            <w:pPr>
              <w:rPr>
                <w:rFonts w:ascii="Times" w:hAnsi="Times" w:cs="Arial"/>
              </w:rPr>
            </w:pPr>
            <w:r w:rsidRPr="00E96141">
              <w:rPr>
                <w:rFonts w:ascii="Times" w:hAnsi="Times" w:cs="Arial"/>
              </w:rPr>
              <w:t>NA</w:t>
            </w:r>
          </w:p>
        </w:tc>
        <w:tc>
          <w:tcPr>
            <w:tcW w:w="1253" w:type="dxa"/>
          </w:tcPr>
          <w:p w14:paraId="3327DDD9" w14:textId="77777777" w:rsidR="00663FDC" w:rsidRPr="00E96141" w:rsidRDefault="00663FDC" w:rsidP="00F6390B">
            <w:pPr>
              <w:rPr>
                <w:rFonts w:ascii="Times" w:hAnsi="Times" w:cs="Arial"/>
              </w:rPr>
            </w:pPr>
          </w:p>
        </w:tc>
      </w:tr>
      <w:tr w:rsidR="00D562EC" w:rsidRPr="00E96141" w14:paraId="4F54E39A" w14:textId="77777777" w:rsidTr="00D562EC">
        <w:trPr>
          <w:trHeight w:val="527"/>
        </w:trPr>
        <w:tc>
          <w:tcPr>
            <w:tcW w:w="815" w:type="dxa"/>
          </w:tcPr>
          <w:p w14:paraId="24137B67" w14:textId="32859FE7" w:rsidR="00663FDC" w:rsidRPr="00E96141" w:rsidRDefault="00663FDC" w:rsidP="00F6390B">
            <w:pPr>
              <w:rPr>
                <w:rFonts w:ascii="Times" w:hAnsi="Times" w:cs="Arial"/>
              </w:rPr>
            </w:pPr>
            <w:r w:rsidRPr="00E96141">
              <w:rPr>
                <w:rFonts w:ascii="Times" w:hAnsi="Times" w:cs="Arial"/>
              </w:rPr>
              <w:t>11</w:t>
            </w:r>
          </w:p>
        </w:tc>
        <w:tc>
          <w:tcPr>
            <w:tcW w:w="530" w:type="dxa"/>
          </w:tcPr>
          <w:p w14:paraId="1A71F6C3" w14:textId="77777777" w:rsidR="00663FDC" w:rsidRPr="00E96141" w:rsidRDefault="00663FDC" w:rsidP="00F6390B">
            <w:pPr>
              <w:rPr>
                <w:rFonts w:ascii="Times" w:hAnsi="Times" w:cs="Arial"/>
              </w:rPr>
            </w:pPr>
          </w:p>
        </w:tc>
        <w:tc>
          <w:tcPr>
            <w:tcW w:w="1978" w:type="dxa"/>
          </w:tcPr>
          <w:p w14:paraId="2114503D" w14:textId="3BFBEA55" w:rsidR="00663FDC" w:rsidRPr="00E96141" w:rsidRDefault="0064095D" w:rsidP="00F6390B">
            <w:pPr>
              <w:rPr>
                <w:rFonts w:ascii="Times" w:hAnsi="Times" w:cs="Arial"/>
              </w:rPr>
            </w:pPr>
            <w:r>
              <w:rPr>
                <w:rFonts w:ascii="Times" w:hAnsi="Times" w:cs="Arial"/>
              </w:rPr>
              <w:t>Biome: landscape effect</w:t>
            </w:r>
          </w:p>
        </w:tc>
        <w:tc>
          <w:tcPr>
            <w:tcW w:w="1109" w:type="dxa"/>
          </w:tcPr>
          <w:p w14:paraId="2CC84CAF" w14:textId="77777777" w:rsidR="00663FDC" w:rsidRPr="00E96141" w:rsidRDefault="00663FDC" w:rsidP="00F6390B">
            <w:pPr>
              <w:rPr>
                <w:rFonts w:ascii="Times" w:hAnsi="Times" w:cs="Arial"/>
              </w:rPr>
            </w:pPr>
          </w:p>
        </w:tc>
        <w:tc>
          <w:tcPr>
            <w:tcW w:w="1201" w:type="dxa"/>
          </w:tcPr>
          <w:p w14:paraId="2356ECE2" w14:textId="5D2342D8" w:rsidR="00663FDC" w:rsidRPr="00E96141" w:rsidRDefault="00663FDC" w:rsidP="00F6390B">
            <w:pPr>
              <w:rPr>
                <w:rFonts w:ascii="Times" w:hAnsi="Times" w:cs="Arial"/>
              </w:rPr>
            </w:pPr>
          </w:p>
        </w:tc>
        <w:tc>
          <w:tcPr>
            <w:tcW w:w="1511" w:type="dxa"/>
          </w:tcPr>
          <w:p w14:paraId="58CA60D5" w14:textId="1DAD414C" w:rsidR="00663FDC" w:rsidRPr="00E96141" w:rsidRDefault="00663FDC" w:rsidP="00F6390B">
            <w:pPr>
              <w:rPr>
                <w:rFonts w:ascii="Times" w:hAnsi="Times" w:cs="Arial"/>
              </w:rPr>
            </w:pPr>
          </w:p>
        </w:tc>
        <w:tc>
          <w:tcPr>
            <w:tcW w:w="1498" w:type="dxa"/>
          </w:tcPr>
          <w:p w14:paraId="66F1B733" w14:textId="77777777" w:rsidR="00663FDC" w:rsidRPr="00E96141" w:rsidRDefault="00663FDC" w:rsidP="00F6390B">
            <w:pPr>
              <w:rPr>
                <w:rFonts w:ascii="Times" w:hAnsi="Times" w:cs="Arial"/>
              </w:rPr>
            </w:pPr>
          </w:p>
        </w:tc>
        <w:tc>
          <w:tcPr>
            <w:tcW w:w="1253" w:type="dxa"/>
          </w:tcPr>
          <w:p w14:paraId="620E07FA" w14:textId="77777777" w:rsidR="00663FDC" w:rsidRPr="00E96141" w:rsidRDefault="00663FDC" w:rsidP="00F6390B">
            <w:pPr>
              <w:rPr>
                <w:rFonts w:ascii="Times" w:hAnsi="Times" w:cs="Arial"/>
              </w:rPr>
            </w:pPr>
          </w:p>
        </w:tc>
      </w:tr>
      <w:tr w:rsidR="00D562EC" w:rsidRPr="00E96141" w14:paraId="5A344771" w14:textId="77777777" w:rsidTr="00D562EC">
        <w:trPr>
          <w:trHeight w:val="527"/>
        </w:trPr>
        <w:tc>
          <w:tcPr>
            <w:tcW w:w="815" w:type="dxa"/>
          </w:tcPr>
          <w:p w14:paraId="56F7A847" w14:textId="765C98CE" w:rsidR="00663FDC" w:rsidRPr="00E96141" w:rsidRDefault="00663FDC" w:rsidP="00F6390B">
            <w:pPr>
              <w:rPr>
                <w:rFonts w:ascii="Times" w:hAnsi="Times" w:cs="Arial"/>
              </w:rPr>
            </w:pPr>
            <w:r w:rsidRPr="00E96141">
              <w:rPr>
                <w:rFonts w:ascii="Times" w:hAnsi="Times" w:cs="Arial"/>
              </w:rPr>
              <w:t>12</w:t>
            </w:r>
          </w:p>
        </w:tc>
        <w:tc>
          <w:tcPr>
            <w:tcW w:w="530" w:type="dxa"/>
          </w:tcPr>
          <w:p w14:paraId="75FF9896" w14:textId="77777777" w:rsidR="00663FDC" w:rsidRPr="00E96141" w:rsidRDefault="00663FDC" w:rsidP="00F6390B">
            <w:pPr>
              <w:rPr>
                <w:rFonts w:ascii="Times" w:hAnsi="Times" w:cs="Arial"/>
              </w:rPr>
            </w:pPr>
          </w:p>
        </w:tc>
        <w:tc>
          <w:tcPr>
            <w:tcW w:w="1978" w:type="dxa"/>
          </w:tcPr>
          <w:p w14:paraId="698DA8CD" w14:textId="4BCC84D2" w:rsidR="00663FDC" w:rsidRPr="00E96141" w:rsidRDefault="0064095D" w:rsidP="00F6390B">
            <w:pPr>
              <w:rPr>
                <w:rFonts w:ascii="Times" w:hAnsi="Times" w:cs="Arial"/>
              </w:rPr>
            </w:pPr>
            <w:r>
              <w:rPr>
                <w:rFonts w:ascii="Times" w:hAnsi="Times" w:cs="Arial"/>
              </w:rPr>
              <w:t>Ecosystem: N, C cycles under climate change</w:t>
            </w:r>
          </w:p>
        </w:tc>
        <w:tc>
          <w:tcPr>
            <w:tcW w:w="1109" w:type="dxa"/>
          </w:tcPr>
          <w:p w14:paraId="00EAF96B" w14:textId="77777777" w:rsidR="00663FDC" w:rsidRPr="00E96141" w:rsidRDefault="00663FDC" w:rsidP="00F6390B">
            <w:pPr>
              <w:rPr>
                <w:rFonts w:ascii="Times" w:hAnsi="Times" w:cs="Arial"/>
              </w:rPr>
            </w:pPr>
          </w:p>
        </w:tc>
        <w:tc>
          <w:tcPr>
            <w:tcW w:w="1201" w:type="dxa"/>
          </w:tcPr>
          <w:p w14:paraId="7A91B97B" w14:textId="1B32A4DA" w:rsidR="00663FDC" w:rsidRPr="00E96141" w:rsidRDefault="00663FDC" w:rsidP="00F6390B">
            <w:pPr>
              <w:rPr>
                <w:rFonts w:ascii="Times" w:hAnsi="Times" w:cs="Arial"/>
              </w:rPr>
            </w:pPr>
          </w:p>
        </w:tc>
        <w:tc>
          <w:tcPr>
            <w:tcW w:w="1511" w:type="dxa"/>
          </w:tcPr>
          <w:p w14:paraId="43858AEF" w14:textId="77777777" w:rsidR="00663FDC" w:rsidRPr="00E96141" w:rsidRDefault="00663FDC" w:rsidP="00F6390B">
            <w:pPr>
              <w:rPr>
                <w:rFonts w:ascii="Times" w:hAnsi="Times" w:cs="Arial"/>
              </w:rPr>
            </w:pPr>
          </w:p>
        </w:tc>
        <w:tc>
          <w:tcPr>
            <w:tcW w:w="1498" w:type="dxa"/>
          </w:tcPr>
          <w:p w14:paraId="752FD859" w14:textId="77777777" w:rsidR="00663FDC" w:rsidRPr="00E96141" w:rsidRDefault="00663FDC" w:rsidP="00F6390B">
            <w:pPr>
              <w:rPr>
                <w:rFonts w:ascii="Times" w:hAnsi="Times" w:cs="Arial"/>
              </w:rPr>
            </w:pPr>
          </w:p>
        </w:tc>
        <w:tc>
          <w:tcPr>
            <w:tcW w:w="1253" w:type="dxa"/>
          </w:tcPr>
          <w:p w14:paraId="478BD341" w14:textId="60829AE8" w:rsidR="00663FDC" w:rsidRPr="00E96141" w:rsidRDefault="00EC3CC3" w:rsidP="00F6390B">
            <w:pPr>
              <w:rPr>
                <w:rFonts w:ascii="Times" w:hAnsi="Times" w:cs="Arial"/>
              </w:rPr>
            </w:pPr>
            <w:r w:rsidRPr="00E96141">
              <w:rPr>
                <w:rFonts w:ascii="Times" w:hAnsi="Times" w:cs="Arial"/>
              </w:rPr>
              <w:t>Field report</w:t>
            </w:r>
            <w:r w:rsidR="00B84ED9" w:rsidRPr="00E96141">
              <w:rPr>
                <w:rFonts w:ascii="Times" w:hAnsi="Times" w:cs="Arial"/>
              </w:rPr>
              <w:t xml:space="preserve"> on museum visit</w:t>
            </w:r>
          </w:p>
        </w:tc>
      </w:tr>
      <w:tr w:rsidR="00D562EC" w:rsidRPr="00E96141" w14:paraId="1013F54B" w14:textId="77777777" w:rsidTr="00D562EC">
        <w:trPr>
          <w:trHeight w:val="527"/>
        </w:trPr>
        <w:tc>
          <w:tcPr>
            <w:tcW w:w="815" w:type="dxa"/>
          </w:tcPr>
          <w:p w14:paraId="6B77A31E" w14:textId="2EBBFB20" w:rsidR="00663FDC" w:rsidRPr="00E96141" w:rsidRDefault="00663FDC" w:rsidP="00F6390B">
            <w:pPr>
              <w:rPr>
                <w:rFonts w:ascii="Times" w:hAnsi="Times" w:cs="Arial"/>
              </w:rPr>
            </w:pPr>
            <w:r w:rsidRPr="00E96141">
              <w:rPr>
                <w:rFonts w:ascii="Times" w:hAnsi="Times" w:cs="Arial"/>
              </w:rPr>
              <w:t>13</w:t>
            </w:r>
          </w:p>
        </w:tc>
        <w:tc>
          <w:tcPr>
            <w:tcW w:w="530" w:type="dxa"/>
          </w:tcPr>
          <w:p w14:paraId="67B997D4" w14:textId="77777777" w:rsidR="00663FDC" w:rsidRPr="00E96141" w:rsidRDefault="00663FDC" w:rsidP="00F6390B">
            <w:pPr>
              <w:rPr>
                <w:rFonts w:ascii="Times" w:hAnsi="Times" w:cs="Arial"/>
              </w:rPr>
            </w:pPr>
          </w:p>
        </w:tc>
        <w:tc>
          <w:tcPr>
            <w:tcW w:w="1978" w:type="dxa"/>
          </w:tcPr>
          <w:p w14:paraId="56028970" w14:textId="35AD146E" w:rsidR="00663FDC" w:rsidRPr="00E96141" w:rsidRDefault="00CC649D" w:rsidP="00F6390B">
            <w:pPr>
              <w:rPr>
                <w:rFonts w:ascii="Times" w:hAnsi="Times" w:cs="Arial"/>
              </w:rPr>
            </w:pPr>
            <w:r>
              <w:rPr>
                <w:rFonts w:ascii="Times" w:hAnsi="Times" w:cs="Arial"/>
              </w:rPr>
              <w:t>Evaluating systems: stability and resilience</w:t>
            </w:r>
          </w:p>
        </w:tc>
        <w:tc>
          <w:tcPr>
            <w:tcW w:w="1109" w:type="dxa"/>
          </w:tcPr>
          <w:p w14:paraId="328B4C15" w14:textId="77777777" w:rsidR="00663FDC" w:rsidRPr="00E96141" w:rsidRDefault="00663FDC" w:rsidP="00F6390B">
            <w:pPr>
              <w:rPr>
                <w:rFonts w:ascii="Times" w:hAnsi="Times" w:cs="Arial"/>
              </w:rPr>
            </w:pPr>
          </w:p>
        </w:tc>
        <w:tc>
          <w:tcPr>
            <w:tcW w:w="1201" w:type="dxa"/>
          </w:tcPr>
          <w:p w14:paraId="3A5F7D55" w14:textId="516F3684" w:rsidR="00663FDC" w:rsidRPr="00E96141" w:rsidRDefault="00663FDC" w:rsidP="00F6390B">
            <w:pPr>
              <w:rPr>
                <w:rFonts w:ascii="Times" w:hAnsi="Times" w:cs="Arial"/>
              </w:rPr>
            </w:pPr>
          </w:p>
        </w:tc>
        <w:tc>
          <w:tcPr>
            <w:tcW w:w="1511" w:type="dxa"/>
          </w:tcPr>
          <w:p w14:paraId="7C57F214" w14:textId="77777777" w:rsidR="00663FDC" w:rsidRPr="00E96141" w:rsidRDefault="00663FDC" w:rsidP="00F6390B">
            <w:pPr>
              <w:rPr>
                <w:rFonts w:ascii="Times" w:hAnsi="Times" w:cs="Arial"/>
              </w:rPr>
            </w:pPr>
          </w:p>
        </w:tc>
        <w:tc>
          <w:tcPr>
            <w:tcW w:w="1498" w:type="dxa"/>
          </w:tcPr>
          <w:p w14:paraId="54EEDF0D" w14:textId="77777777" w:rsidR="00663FDC" w:rsidRPr="00E96141" w:rsidRDefault="00663FDC" w:rsidP="00F6390B">
            <w:pPr>
              <w:rPr>
                <w:rFonts w:ascii="Times" w:hAnsi="Times" w:cs="Arial"/>
              </w:rPr>
            </w:pPr>
          </w:p>
        </w:tc>
        <w:tc>
          <w:tcPr>
            <w:tcW w:w="1253" w:type="dxa"/>
          </w:tcPr>
          <w:p w14:paraId="6AEFE43D" w14:textId="190631B2" w:rsidR="00663FDC" w:rsidRPr="00E96141" w:rsidRDefault="00663FDC" w:rsidP="00F6390B">
            <w:pPr>
              <w:rPr>
                <w:rFonts w:ascii="Times" w:hAnsi="Times" w:cs="Arial"/>
              </w:rPr>
            </w:pPr>
          </w:p>
        </w:tc>
      </w:tr>
      <w:tr w:rsidR="00D562EC" w:rsidRPr="00E96141" w14:paraId="750DE902" w14:textId="77777777" w:rsidTr="00D562EC">
        <w:trPr>
          <w:trHeight w:val="527"/>
        </w:trPr>
        <w:tc>
          <w:tcPr>
            <w:tcW w:w="815" w:type="dxa"/>
          </w:tcPr>
          <w:p w14:paraId="1D51146C" w14:textId="18CBE48C" w:rsidR="00663FDC" w:rsidRPr="00E96141" w:rsidRDefault="00663FDC" w:rsidP="00F6390B">
            <w:pPr>
              <w:rPr>
                <w:rFonts w:ascii="Times" w:hAnsi="Times" w:cs="Arial"/>
              </w:rPr>
            </w:pPr>
            <w:r w:rsidRPr="00E96141">
              <w:rPr>
                <w:rFonts w:ascii="Times" w:hAnsi="Times" w:cs="Arial"/>
              </w:rPr>
              <w:t>14</w:t>
            </w:r>
          </w:p>
        </w:tc>
        <w:tc>
          <w:tcPr>
            <w:tcW w:w="530" w:type="dxa"/>
          </w:tcPr>
          <w:p w14:paraId="4A894249" w14:textId="77777777" w:rsidR="00663FDC" w:rsidRPr="00E96141" w:rsidRDefault="00663FDC" w:rsidP="00F6390B">
            <w:pPr>
              <w:rPr>
                <w:rFonts w:ascii="Times" w:hAnsi="Times" w:cs="Arial"/>
              </w:rPr>
            </w:pPr>
          </w:p>
        </w:tc>
        <w:tc>
          <w:tcPr>
            <w:tcW w:w="1978" w:type="dxa"/>
          </w:tcPr>
          <w:p w14:paraId="0EC0B633" w14:textId="0FB8C907" w:rsidR="00663FDC" w:rsidRPr="00E96141" w:rsidRDefault="00A13698" w:rsidP="00F6390B">
            <w:pPr>
              <w:rPr>
                <w:rFonts w:ascii="Times" w:hAnsi="Times" w:cs="Arial"/>
              </w:rPr>
            </w:pPr>
            <w:r>
              <w:rPr>
                <w:rFonts w:ascii="Times" w:hAnsi="Times" w:cs="Arial"/>
              </w:rPr>
              <w:t>Ecological thinking and its application</w:t>
            </w:r>
          </w:p>
        </w:tc>
        <w:tc>
          <w:tcPr>
            <w:tcW w:w="1109" w:type="dxa"/>
          </w:tcPr>
          <w:p w14:paraId="098B248C" w14:textId="77777777" w:rsidR="00663FDC" w:rsidRPr="00E96141" w:rsidRDefault="00663FDC" w:rsidP="00F6390B">
            <w:pPr>
              <w:rPr>
                <w:rFonts w:ascii="Times" w:hAnsi="Times" w:cs="Arial"/>
              </w:rPr>
            </w:pPr>
          </w:p>
        </w:tc>
        <w:tc>
          <w:tcPr>
            <w:tcW w:w="1201" w:type="dxa"/>
          </w:tcPr>
          <w:p w14:paraId="121A878A" w14:textId="24F296AD" w:rsidR="00663FDC" w:rsidRPr="00E96141" w:rsidRDefault="00663FDC" w:rsidP="00F6390B">
            <w:pPr>
              <w:rPr>
                <w:rFonts w:ascii="Times" w:hAnsi="Times" w:cs="Arial"/>
              </w:rPr>
            </w:pPr>
          </w:p>
        </w:tc>
        <w:tc>
          <w:tcPr>
            <w:tcW w:w="1511" w:type="dxa"/>
          </w:tcPr>
          <w:p w14:paraId="1ECE77C6" w14:textId="77777777" w:rsidR="00663FDC" w:rsidRPr="00E96141" w:rsidRDefault="00663FDC" w:rsidP="00F6390B">
            <w:pPr>
              <w:rPr>
                <w:rFonts w:ascii="Times" w:hAnsi="Times" w:cs="Arial"/>
              </w:rPr>
            </w:pPr>
          </w:p>
        </w:tc>
        <w:tc>
          <w:tcPr>
            <w:tcW w:w="1498" w:type="dxa"/>
          </w:tcPr>
          <w:p w14:paraId="71D5BB12" w14:textId="77777777" w:rsidR="00663FDC" w:rsidRPr="00E96141" w:rsidRDefault="00663FDC" w:rsidP="00F6390B">
            <w:pPr>
              <w:rPr>
                <w:rFonts w:ascii="Times" w:hAnsi="Times" w:cs="Arial"/>
              </w:rPr>
            </w:pPr>
          </w:p>
        </w:tc>
        <w:tc>
          <w:tcPr>
            <w:tcW w:w="1253" w:type="dxa"/>
          </w:tcPr>
          <w:p w14:paraId="2F76A112" w14:textId="77777777" w:rsidR="00663FDC" w:rsidRPr="00E96141" w:rsidRDefault="00663FDC" w:rsidP="00F6390B">
            <w:pPr>
              <w:rPr>
                <w:rFonts w:ascii="Times" w:hAnsi="Times" w:cs="Arial"/>
              </w:rPr>
            </w:pPr>
          </w:p>
        </w:tc>
      </w:tr>
      <w:tr w:rsidR="00D562EC" w:rsidRPr="00E96141" w14:paraId="1AA57C60" w14:textId="77777777" w:rsidTr="00D562EC">
        <w:trPr>
          <w:trHeight w:val="527"/>
        </w:trPr>
        <w:tc>
          <w:tcPr>
            <w:tcW w:w="815" w:type="dxa"/>
          </w:tcPr>
          <w:p w14:paraId="3EE73A13" w14:textId="12E9FF87" w:rsidR="00663FDC" w:rsidRPr="00E96141" w:rsidRDefault="00663FDC" w:rsidP="00F6390B">
            <w:pPr>
              <w:rPr>
                <w:rFonts w:ascii="Times" w:hAnsi="Times" w:cs="Arial"/>
              </w:rPr>
            </w:pPr>
            <w:r w:rsidRPr="00E96141">
              <w:rPr>
                <w:rFonts w:ascii="Times" w:hAnsi="Times" w:cs="Arial"/>
              </w:rPr>
              <w:t>15</w:t>
            </w:r>
          </w:p>
        </w:tc>
        <w:tc>
          <w:tcPr>
            <w:tcW w:w="530" w:type="dxa"/>
          </w:tcPr>
          <w:p w14:paraId="47ABCD82" w14:textId="77777777" w:rsidR="00663FDC" w:rsidRPr="00E96141" w:rsidRDefault="00663FDC" w:rsidP="00F6390B">
            <w:pPr>
              <w:rPr>
                <w:rFonts w:ascii="Times" w:hAnsi="Times" w:cs="Arial"/>
              </w:rPr>
            </w:pPr>
          </w:p>
        </w:tc>
        <w:tc>
          <w:tcPr>
            <w:tcW w:w="1978" w:type="dxa"/>
          </w:tcPr>
          <w:p w14:paraId="24F7CF91" w14:textId="171A5AAD" w:rsidR="00663FDC" w:rsidRPr="00E96141" w:rsidRDefault="00D62CE8" w:rsidP="00F6390B">
            <w:pPr>
              <w:rPr>
                <w:rFonts w:ascii="Times" w:hAnsi="Times" w:cs="Arial"/>
              </w:rPr>
            </w:pPr>
            <w:r w:rsidRPr="00E96141">
              <w:rPr>
                <w:rFonts w:ascii="Times" w:hAnsi="Times" w:cs="Arial"/>
              </w:rPr>
              <w:t>Synthesis</w:t>
            </w:r>
          </w:p>
        </w:tc>
        <w:tc>
          <w:tcPr>
            <w:tcW w:w="1109" w:type="dxa"/>
          </w:tcPr>
          <w:p w14:paraId="0933F7F8" w14:textId="77777777" w:rsidR="00663FDC" w:rsidRPr="00E96141" w:rsidRDefault="00663FDC" w:rsidP="00F6390B">
            <w:pPr>
              <w:rPr>
                <w:rFonts w:ascii="Times" w:hAnsi="Times" w:cs="Arial"/>
              </w:rPr>
            </w:pPr>
          </w:p>
        </w:tc>
        <w:tc>
          <w:tcPr>
            <w:tcW w:w="1201" w:type="dxa"/>
          </w:tcPr>
          <w:p w14:paraId="51E2B143" w14:textId="3A05BD17" w:rsidR="00663FDC" w:rsidRPr="00E96141" w:rsidRDefault="00663FDC" w:rsidP="00F6390B">
            <w:pPr>
              <w:rPr>
                <w:rFonts w:ascii="Times" w:hAnsi="Times" w:cs="Arial"/>
              </w:rPr>
            </w:pPr>
          </w:p>
        </w:tc>
        <w:tc>
          <w:tcPr>
            <w:tcW w:w="1511" w:type="dxa"/>
          </w:tcPr>
          <w:p w14:paraId="00B72B0A" w14:textId="0D741A29" w:rsidR="00663FDC" w:rsidRPr="00E96141" w:rsidRDefault="00EC3CC3" w:rsidP="00F6390B">
            <w:pPr>
              <w:rPr>
                <w:rFonts w:ascii="Times" w:hAnsi="Times" w:cs="Arial"/>
              </w:rPr>
            </w:pPr>
            <w:r w:rsidRPr="00E96141">
              <w:rPr>
                <w:rFonts w:ascii="Times" w:hAnsi="Times" w:cs="Arial"/>
              </w:rPr>
              <w:t>Final presentation</w:t>
            </w:r>
          </w:p>
        </w:tc>
        <w:tc>
          <w:tcPr>
            <w:tcW w:w="1498" w:type="dxa"/>
          </w:tcPr>
          <w:p w14:paraId="0DFACDFE" w14:textId="67D4E137" w:rsidR="00663FDC" w:rsidRPr="00E96141" w:rsidRDefault="00EC3CC3" w:rsidP="00F6390B">
            <w:pPr>
              <w:rPr>
                <w:rFonts w:ascii="Times" w:hAnsi="Times" w:cs="Arial"/>
              </w:rPr>
            </w:pPr>
            <w:r w:rsidRPr="00E96141">
              <w:rPr>
                <w:rFonts w:ascii="Times" w:hAnsi="Times" w:cs="Arial"/>
              </w:rPr>
              <w:t>NA</w:t>
            </w:r>
          </w:p>
        </w:tc>
        <w:tc>
          <w:tcPr>
            <w:tcW w:w="1253" w:type="dxa"/>
          </w:tcPr>
          <w:p w14:paraId="69BD34F5" w14:textId="110F7D33" w:rsidR="00663FDC" w:rsidRPr="00E96141" w:rsidRDefault="00EC3CC3" w:rsidP="00F6390B">
            <w:pPr>
              <w:rPr>
                <w:rFonts w:ascii="Times" w:hAnsi="Times" w:cs="Arial"/>
              </w:rPr>
            </w:pPr>
            <w:r w:rsidRPr="00E96141">
              <w:rPr>
                <w:rFonts w:ascii="Times" w:hAnsi="Times" w:cs="Arial"/>
              </w:rPr>
              <w:t xml:space="preserve">Research proposal </w:t>
            </w:r>
          </w:p>
        </w:tc>
      </w:tr>
    </w:tbl>
    <w:p w14:paraId="0D1E5E9C" w14:textId="77777777" w:rsidR="00EC3CC3" w:rsidRPr="00E96141" w:rsidRDefault="00EC3CC3" w:rsidP="00EC3CC3">
      <w:pPr>
        <w:rPr>
          <w:rFonts w:ascii="Times" w:hAnsi="Times" w:cs="Arial"/>
        </w:rPr>
      </w:pPr>
    </w:p>
    <w:p w14:paraId="1597BE93" w14:textId="75D1B1DB" w:rsidR="000C6DA8" w:rsidRPr="00DF2A75" w:rsidRDefault="0014315B" w:rsidP="00EC3CC3">
      <w:pPr>
        <w:rPr>
          <w:rFonts w:ascii="Times" w:hAnsi="Times" w:cs="Arial"/>
          <w:color w:val="767171" w:themeColor="background2" w:themeShade="80"/>
        </w:rPr>
      </w:pPr>
      <w:r>
        <w:rPr>
          <w:rFonts w:ascii="Times" w:hAnsi="Times" w:cs="Segoe UI"/>
          <w:color w:val="7F7F7F" w:themeColor="text1" w:themeTint="80"/>
        </w:rPr>
        <w:t>This syllabus and its course schedule will be adapted based on participant students and relevant programs.</w:t>
      </w:r>
    </w:p>
    <w:sectPr w:rsidR="000C6DA8" w:rsidRPr="00DF2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65B9"/>
    <w:multiLevelType w:val="hybridMultilevel"/>
    <w:tmpl w:val="A1FCE5EE"/>
    <w:lvl w:ilvl="0" w:tplc="4102661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A437A"/>
    <w:multiLevelType w:val="hybridMultilevel"/>
    <w:tmpl w:val="85383B96"/>
    <w:lvl w:ilvl="0" w:tplc="8938A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1202D"/>
    <w:multiLevelType w:val="hybridMultilevel"/>
    <w:tmpl w:val="5B66C258"/>
    <w:lvl w:ilvl="0" w:tplc="A0F8B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F14AE7"/>
    <w:multiLevelType w:val="hybridMultilevel"/>
    <w:tmpl w:val="B972D7B2"/>
    <w:lvl w:ilvl="0" w:tplc="A1549272">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9526E"/>
    <w:multiLevelType w:val="hybridMultilevel"/>
    <w:tmpl w:val="303E2430"/>
    <w:lvl w:ilvl="0" w:tplc="1BAE4212">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E4915"/>
    <w:multiLevelType w:val="multilevel"/>
    <w:tmpl w:val="ED0CA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F27130"/>
    <w:multiLevelType w:val="hybridMultilevel"/>
    <w:tmpl w:val="C7466F48"/>
    <w:lvl w:ilvl="0" w:tplc="9C54A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134366">
    <w:abstractNumId w:val="6"/>
  </w:num>
  <w:num w:numId="2" w16cid:durableId="649603369">
    <w:abstractNumId w:val="2"/>
  </w:num>
  <w:num w:numId="3" w16cid:durableId="1060398421">
    <w:abstractNumId w:val="1"/>
  </w:num>
  <w:num w:numId="4" w16cid:durableId="1080523746">
    <w:abstractNumId w:val="3"/>
  </w:num>
  <w:num w:numId="5" w16cid:durableId="474033198">
    <w:abstractNumId w:val="0"/>
  </w:num>
  <w:num w:numId="6" w16cid:durableId="1783958144">
    <w:abstractNumId w:val="4"/>
  </w:num>
  <w:num w:numId="7" w16cid:durableId="10572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48"/>
    <w:rsid w:val="00000650"/>
    <w:rsid w:val="00062017"/>
    <w:rsid w:val="000773CF"/>
    <w:rsid w:val="000B651F"/>
    <w:rsid w:val="000C23F8"/>
    <w:rsid w:val="000C6DA8"/>
    <w:rsid w:val="000D45CF"/>
    <w:rsid w:val="000F2BE3"/>
    <w:rsid w:val="00100B0E"/>
    <w:rsid w:val="00110F6F"/>
    <w:rsid w:val="00123557"/>
    <w:rsid w:val="00131239"/>
    <w:rsid w:val="0014315B"/>
    <w:rsid w:val="00163086"/>
    <w:rsid w:val="00176E53"/>
    <w:rsid w:val="001841A1"/>
    <w:rsid w:val="001F0F6E"/>
    <w:rsid w:val="00217C75"/>
    <w:rsid w:val="002251CE"/>
    <w:rsid w:val="002535F3"/>
    <w:rsid w:val="0026435F"/>
    <w:rsid w:val="00284102"/>
    <w:rsid w:val="00293A48"/>
    <w:rsid w:val="002F267A"/>
    <w:rsid w:val="002F4345"/>
    <w:rsid w:val="00301F66"/>
    <w:rsid w:val="003B0202"/>
    <w:rsid w:val="003C66D5"/>
    <w:rsid w:val="003E65AE"/>
    <w:rsid w:val="00434623"/>
    <w:rsid w:val="004442AA"/>
    <w:rsid w:val="00445930"/>
    <w:rsid w:val="004618FC"/>
    <w:rsid w:val="00473AAC"/>
    <w:rsid w:val="00494E5C"/>
    <w:rsid w:val="004A5D33"/>
    <w:rsid w:val="00532360"/>
    <w:rsid w:val="00536F1C"/>
    <w:rsid w:val="005533B8"/>
    <w:rsid w:val="00564F6F"/>
    <w:rsid w:val="00581D4D"/>
    <w:rsid w:val="005B27DD"/>
    <w:rsid w:val="005B7B4A"/>
    <w:rsid w:val="005D2922"/>
    <w:rsid w:val="00631464"/>
    <w:rsid w:val="00631643"/>
    <w:rsid w:val="0064095D"/>
    <w:rsid w:val="00656568"/>
    <w:rsid w:val="00660C3E"/>
    <w:rsid w:val="00663FDC"/>
    <w:rsid w:val="00685071"/>
    <w:rsid w:val="00686C2F"/>
    <w:rsid w:val="00691565"/>
    <w:rsid w:val="00720202"/>
    <w:rsid w:val="00734367"/>
    <w:rsid w:val="00750C1F"/>
    <w:rsid w:val="0079191D"/>
    <w:rsid w:val="007B48B3"/>
    <w:rsid w:val="007F475F"/>
    <w:rsid w:val="007F6845"/>
    <w:rsid w:val="00802515"/>
    <w:rsid w:val="00841EF1"/>
    <w:rsid w:val="0084458E"/>
    <w:rsid w:val="00873C64"/>
    <w:rsid w:val="008B3382"/>
    <w:rsid w:val="008B4E16"/>
    <w:rsid w:val="008C6379"/>
    <w:rsid w:val="008E683E"/>
    <w:rsid w:val="0090581D"/>
    <w:rsid w:val="00926C9A"/>
    <w:rsid w:val="00963B88"/>
    <w:rsid w:val="00994C4D"/>
    <w:rsid w:val="009D1194"/>
    <w:rsid w:val="009D59A8"/>
    <w:rsid w:val="009E3AA5"/>
    <w:rsid w:val="00A13698"/>
    <w:rsid w:val="00A55A1D"/>
    <w:rsid w:val="00A60B9B"/>
    <w:rsid w:val="00A71F43"/>
    <w:rsid w:val="00AA311C"/>
    <w:rsid w:val="00AE089F"/>
    <w:rsid w:val="00AE23DA"/>
    <w:rsid w:val="00B02D2D"/>
    <w:rsid w:val="00B629DF"/>
    <w:rsid w:val="00B723F8"/>
    <w:rsid w:val="00B84ED9"/>
    <w:rsid w:val="00BB2C49"/>
    <w:rsid w:val="00BC27D4"/>
    <w:rsid w:val="00BF1CC2"/>
    <w:rsid w:val="00BF5FB2"/>
    <w:rsid w:val="00C1635E"/>
    <w:rsid w:val="00C34A8B"/>
    <w:rsid w:val="00C550F4"/>
    <w:rsid w:val="00C62626"/>
    <w:rsid w:val="00C95500"/>
    <w:rsid w:val="00CC649D"/>
    <w:rsid w:val="00CE7860"/>
    <w:rsid w:val="00D02F83"/>
    <w:rsid w:val="00D454FF"/>
    <w:rsid w:val="00D562EC"/>
    <w:rsid w:val="00D62CE8"/>
    <w:rsid w:val="00D96F4E"/>
    <w:rsid w:val="00DB6DF5"/>
    <w:rsid w:val="00DC3F02"/>
    <w:rsid w:val="00DF07F4"/>
    <w:rsid w:val="00DF2A75"/>
    <w:rsid w:val="00E030D6"/>
    <w:rsid w:val="00E03BFC"/>
    <w:rsid w:val="00E13EAA"/>
    <w:rsid w:val="00E46E76"/>
    <w:rsid w:val="00E85927"/>
    <w:rsid w:val="00E95C9B"/>
    <w:rsid w:val="00E96141"/>
    <w:rsid w:val="00E96DD4"/>
    <w:rsid w:val="00EC3CC3"/>
    <w:rsid w:val="00EE416B"/>
    <w:rsid w:val="00F36115"/>
    <w:rsid w:val="00F401D5"/>
    <w:rsid w:val="00F56280"/>
    <w:rsid w:val="00F6390B"/>
    <w:rsid w:val="00F667A5"/>
    <w:rsid w:val="00FA387D"/>
    <w:rsid w:val="00FB4F60"/>
    <w:rsid w:val="00FC6F5D"/>
    <w:rsid w:val="00FD0B39"/>
    <w:rsid w:val="00FF1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8175B05"/>
  <w15:chartTrackingRefBased/>
  <w15:docId w15:val="{573E1ACA-1D40-CA41-B9BB-360E61C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D33"/>
    <w:pPr>
      <w:ind w:left="720"/>
      <w:contextualSpacing/>
    </w:pPr>
  </w:style>
  <w:style w:type="table" w:styleId="TableGrid">
    <w:name w:val="Table Grid"/>
    <w:basedOn w:val="TableNormal"/>
    <w:uiPriority w:val="39"/>
    <w:rsid w:val="00D45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6329">
      <w:bodyDiv w:val="1"/>
      <w:marLeft w:val="0"/>
      <w:marRight w:val="0"/>
      <w:marTop w:val="0"/>
      <w:marBottom w:val="0"/>
      <w:divBdr>
        <w:top w:val="none" w:sz="0" w:space="0" w:color="auto"/>
        <w:left w:val="none" w:sz="0" w:space="0" w:color="auto"/>
        <w:bottom w:val="none" w:sz="0" w:space="0" w:color="auto"/>
        <w:right w:val="none" w:sz="0" w:space="0" w:color="auto"/>
      </w:divBdr>
    </w:div>
    <w:div w:id="503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5</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Aiyu Zheng</dc:creator>
  <cp:keywords/>
  <dc:description/>
  <cp:lastModifiedBy>Aiyu Zheng</cp:lastModifiedBy>
  <cp:revision>95</cp:revision>
  <cp:lastPrinted>2023-04-07T15:12:00Z</cp:lastPrinted>
  <dcterms:created xsi:type="dcterms:W3CDTF">2022-12-02T03:10:00Z</dcterms:created>
  <dcterms:modified xsi:type="dcterms:W3CDTF">2023-11-28T01:48:00Z</dcterms:modified>
</cp:coreProperties>
</file>