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D8A7FA0" w:rsidR="00324FC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AIYU ZHENG</w:t>
      </w:r>
    </w:p>
    <w:p w14:paraId="00000002" w14:textId="77777777" w:rsidR="00324FC1" w:rsidRDefault="00000000">
      <w:pPr>
        <w:jc w:val="center"/>
        <w:rPr>
          <w:rFonts w:ascii="Times" w:eastAsia="Times" w:hAnsi="Times" w:cs="Times"/>
          <w:sz w:val="20"/>
          <w:szCs w:val="20"/>
        </w:rPr>
      </w:pPr>
      <w:r>
        <w:rPr>
          <w:rFonts w:ascii="Times" w:eastAsia="Times" w:hAnsi="Times" w:cs="Times"/>
          <w:sz w:val="20"/>
          <w:szCs w:val="20"/>
        </w:rPr>
        <w:t>Postdoctoral Associate, Department of Environmental Studies, New York University</w:t>
      </w:r>
    </w:p>
    <w:p w14:paraId="00000003" w14:textId="77777777" w:rsidR="00324FC1" w:rsidRDefault="00000000">
      <w:pPr>
        <w:jc w:val="center"/>
        <w:rPr>
          <w:rFonts w:ascii="Times" w:eastAsia="Times" w:hAnsi="Times" w:cs="Times"/>
          <w:sz w:val="20"/>
          <w:szCs w:val="20"/>
        </w:rPr>
      </w:pPr>
      <w:r>
        <w:rPr>
          <w:rFonts w:ascii="Times" w:eastAsia="Times" w:hAnsi="Times" w:cs="Times"/>
          <w:sz w:val="20"/>
          <w:szCs w:val="20"/>
        </w:rPr>
        <w:t xml:space="preserve">Phone: 719-323-9965  </w:t>
      </w:r>
    </w:p>
    <w:p w14:paraId="00000004" w14:textId="77777777" w:rsidR="00324FC1" w:rsidRDefault="00000000">
      <w:pPr>
        <w:jc w:val="center"/>
        <w:rPr>
          <w:rFonts w:ascii="Times" w:eastAsia="Times" w:hAnsi="Times" w:cs="Times"/>
          <w:color w:val="0563C1"/>
          <w:sz w:val="20"/>
          <w:szCs w:val="20"/>
          <w:u w:val="single"/>
        </w:rPr>
      </w:pPr>
      <w:r>
        <w:rPr>
          <w:rFonts w:ascii="Times" w:eastAsia="Times" w:hAnsi="Times" w:cs="Times"/>
          <w:sz w:val="20"/>
          <w:szCs w:val="20"/>
        </w:rPr>
        <w:t xml:space="preserve">Email: </w:t>
      </w:r>
      <w:r>
        <w:rPr>
          <w:rFonts w:ascii="Times" w:eastAsia="Times" w:hAnsi="Times" w:cs="Times"/>
          <w:color w:val="0563C1"/>
          <w:sz w:val="20"/>
          <w:szCs w:val="20"/>
        </w:rPr>
        <w:t>az3506@nyu.edu</w:t>
      </w:r>
      <w:r>
        <w:rPr>
          <w:rFonts w:ascii="Times" w:eastAsia="Times" w:hAnsi="Times" w:cs="Times"/>
          <w:color w:val="0563C1"/>
          <w:sz w:val="20"/>
          <w:szCs w:val="20"/>
        </w:rPr>
        <w:br/>
      </w:r>
      <w:r>
        <w:rPr>
          <w:rFonts w:ascii="Times" w:eastAsia="Times" w:hAnsi="Times" w:cs="Times"/>
          <w:sz w:val="20"/>
          <w:szCs w:val="20"/>
        </w:rPr>
        <w:t>Website:</w:t>
      </w:r>
      <w:hyperlink r:id="rId6">
        <w:r>
          <w:rPr>
            <w:rFonts w:ascii="Times" w:eastAsia="Times" w:hAnsi="Times" w:cs="Times"/>
            <w:color w:val="0563C1"/>
            <w:sz w:val="20"/>
            <w:szCs w:val="20"/>
            <w:u w:val="single"/>
          </w:rPr>
          <w:t xml:space="preserve"> aiyuzheng.com</w:t>
        </w:r>
      </w:hyperlink>
    </w:p>
    <w:p w14:paraId="00000005"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 </w:t>
      </w:r>
    </w:p>
    <w:p w14:paraId="00000006"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EDUCATION</w:t>
      </w:r>
    </w:p>
    <w:p w14:paraId="00000007" w14:textId="77777777" w:rsidR="00324FC1" w:rsidRDefault="00000000">
      <w:pPr>
        <w:rPr>
          <w:rFonts w:ascii="Times" w:eastAsia="Times" w:hAnsi="Times" w:cs="Times"/>
          <w:sz w:val="20"/>
          <w:szCs w:val="20"/>
        </w:rPr>
      </w:pPr>
      <w:r>
        <w:rPr>
          <w:rFonts w:ascii="Times" w:eastAsia="Times" w:hAnsi="Times" w:cs="Times"/>
          <w:b/>
          <w:sz w:val="20"/>
          <w:szCs w:val="20"/>
        </w:rPr>
        <w:t xml:space="preserve">Princeton University, </w:t>
      </w:r>
      <w:r>
        <w:rPr>
          <w:rFonts w:ascii="Times" w:eastAsia="Times" w:hAnsi="Times" w:cs="Times"/>
          <w:sz w:val="20"/>
          <w:szCs w:val="20"/>
        </w:rPr>
        <w:t xml:space="preserve">Princeton, NJ </w:t>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t xml:space="preserve">       </w:t>
      </w:r>
    </w:p>
    <w:p w14:paraId="00000008" w14:textId="77777777" w:rsidR="00324FC1" w:rsidRDefault="00000000">
      <w:pPr>
        <w:rPr>
          <w:rFonts w:ascii="Times" w:eastAsia="Times" w:hAnsi="Times" w:cs="Times"/>
          <w:sz w:val="20"/>
          <w:szCs w:val="20"/>
        </w:rPr>
      </w:pPr>
      <w:r>
        <w:rPr>
          <w:rFonts w:ascii="Times" w:eastAsia="Times" w:hAnsi="Times" w:cs="Times"/>
          <w:sz w:val="20"/>
          <w:szCs w:val="20"/>
        </w:rPr>
        <w:t>Ph.D. in Ecology and Evolutionary Biology (with Dr. Stephen W. Pacala)</w:t>
      </w:r>
      <w:r>
        <w:rPr>
          <w:rFonts w:ascii="Times" w:eastAsia="Times" w:hAnsi="Times" w:cs="Times"/>
          <w:sz w:val="20"/>
          <w:szCs w:val="20"/>
        </w:rPr>
        <w:tab/>
      </w:r>
      <w:r>
        <w:rPr>
          <w:rFonts w:ascii="Times" w:eastAsia="Times" w:hAnsi="Times" w:cs="Times"/>
          <w:sz w:val="20"/>
          <w:szCs w:val="20"/>
        </w:rPr>
        <w:tab/>
        <w:t xml:space="preserve">                      (2020–2024)</w:t>
      </w:r>
    </w:p>
    <w:p w14:paraId="00000009" w14:textId="77777777" w:rsidR="00324FC1" w:rsidRDefault="00000000">
      <w:pPr>
        <w:rPr>
          <w:rFonts w:ascii="Times" w:eastAsia="Times" w:hAnsi="Times" w:cs="Times"/>
          <w:sz w:val="20"/>
          <w:szCs w:val="20"/>
        </w:rPr>
      </w:pPr>
      <w:r>
        <w:rPr>
          <w:rFonts w:ascii="Times" w:eastAsia="Times" w:hAnsi="Times" w:cs="Times"/>
          <w:b/>
          <w:sz w:val="20"/>
          <w:szCs w:val="20"/>
        </w:rPr>
        <w:t xml:space="preserve">Princeton University, </w:t>
      </w:r>
      <w:r>
        <w:rPr>
          <w:rFonts w:ascii="Times" w:eastAsia="Times" w:hAnsi="Times" w:cs="Times"/>
          <w:sz w:val="20"/>
          <w:szCs w:val="20"/>
        </w:rPr>
        <w:t xml:space="preserve">Princeton, NJ                                                                                 </w:t>
      </w:r>
    </w:p>
    <w:p w14:paraId="0000000A" w14:textId="77777777" w:rsidR="00324FC1" w:rsidRDefault="00000000">
      <w:pPr>
        <w:rPr>
          <w:rFonts w:ascii="Times" w:eastAsia="Times" w:hAnsi="Times" w:cs="Times"/>
          <w:sz w:val="20"/>
          <w:szCs w:val="20"/>
        </w:rPr>
      </w:pPr>
      <w:r>
        <w:rPr>
          <w:rFonts w:ascii="Times" w:eastAsia="Times" w:hAnsi="Times" w:cs="Times"/>
          <w:sz w:val="20"/>
          <w:szCs w:val="20"/>
        </w:rPr>
        <w:t>Master of Arts in Ecology and Evolutionary Biology (with Dr. Stephen W. Pacala)                                  (2018–2020)</w:t>
      </w:r>
    </w:p>
    <w:p w14:paraId="0000000B" w14:textId="77777777" w:rsidR="00324FC1" w:rsidRDefault="00000000">
      <w:pPr>
        <w:rPr>
          <w:rFonts w:ascii="Times" w:eastAsia="Times" w:hAnsi="Times" w:cs="Times"/>
          <w:sz w:val="20"/>
          <w:szCs w:val="20"/>
        </w:rPr>
      </w:pPr>
      <w:r>
        <w:rPr>
          <w:rFonts w:ascii="Times" w:eastAsia="Times" w:hAnsi="Times" w:cs="Times"/>
          <w:b/>
          <w:sz w:val="20"/>
          <w:szCs w:val="20"/>
        </w:rPr>
        <w:t>Colorado College</w:t>
      </w:r>
      <w:r>
        <w:rPr>
          <w:rFonts w:ascii="Times" w:eastAsia="Times" w:hAnsi="Times" w:cs="Times"/>
          <w:sz w:val="20"/>
          <w:szCs w:val="20"/>
        </w:rPr>
        <w:t xml:space="preserve">, Colorado Springs, CO                                                                                             </w:t>
      </w:r>
    </w:p>
    <w:p w14:paraId="0000000C" w14:textId="77777777" w:rsidR="00324FC1" w:rsidRDefault="00000000">
      <w:pPr>
        <w:rPr>
          <w:rFonts w:ascii="Times" w:eastAsia="Times" w:hAnsi="Times" w:cs="Times"/>
          <w:sz w:val="20"/>
          <w:szCs w:val="20"/>
        </w:rPr>
      </w:pPr>
      <w:r>
        <w:rPr>
          <w:rFonts w:ascii="Times" w:eastAsia="Times" w:hAnsi="Times" w:cs="Times"/>
          <w:sz w:val="20"/>
          <w:szCs w:val="20"/>
        </w:rPr>
        <w:t>Bachelor of Arts, Integrated Environmental Science Major</w:t>
      </w:r>
      <w:r>
        <w:rPr>
          <w:rFonts w:ascii="Times" w:eastAsia="Times" w:hAnsi="Times" w:cs="Times"/>
          <w:sz w:val="20"/>
          <w:szCs w:val="20"/>
        </w:rPr>
        <w:tab/>
      </w:r>
      <w:r>
        <w:rPr>
          <w:rFonts w:ascii="Times" w:eastAsia="Times" w:hAnsi="Times" w:cs="Times"/>
          <w:sz w:val="20"/>
          <w:szCs w:val="20"/>
        </w:rPr>
        <w:tab/>
        <w:t xml:space="preserve">                                                   (2015–2018)</w:t>
      </w:r>
      <w:r>
        <w:rPr>
          <w:rFonts w:ascii="Times" w:eastAsia="Times" w:hAnsi="Times" w:cs="Times"/>
          <w:sz w:val="20"/>
          <w:szCs w:val="20"/>
        </w:rPr>
        <w:br/>
      </w:r>
    </w:p>
    <w:p w14:paraId="0000000D"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AWARDS AND DISTINCTIONS</w:t>
      </w:r>
    </w:p>
    <w:p w14:paraId="0000000E" w14:textId="77777777" w:rsidR="00324FC1"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Sino-Ecologists Association Overseas 2024 Best Student Paper Award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(2024)</w:t>
      </w:r>
    </w:p>
    <w:p w14:paraId="0000000F" w14:textId="77777777" w:rsidR="00324FC1" w:rsidRDefault="00000000">
      <w:pPr>
        <w:rPr>
          <w:rFonts w:ascii="Times" w:eastAsia="Times" w:hAnsi="Times" w:cs="Times"/>
          <w:sz w:val="20"/>
          <w:szCs w:val="20"/>
        </w:rPr>
      </w:pPr>
      <w:r>
        <w:rPr>
          <w:rFonts w:ascii="Times" w:eastAsia="Times" w:hAnsi="Times" w:cs="Times"/>
          <w:b/>
          <w:sz w:val="20"/>
          <w:szCs w:val="20"/>
        </w:rPr>
        <w:t xml:space="preserve">Predictive Ecology Early-Career Award, </w:t>
      </w:r>
      <w:r>
        <w:rPr>
          <w:rFonts w:ascii="Times" w:eastAsia="Times" w:hAnsi="Times" w:cs="Times"/>
          <w:sz w:val="20"/>
          <w:szCs w:val="20"/>
        </w:rPr>
        <w:t>Gordon Research Conference                                                           (2023)</w:t>
      </w:r>
    </w:p>
    <w:p w14:paraId="00000010" w14:textId="77777777" w:rsidR="00324FC1" w:rsidRDefault="00000000">
      <w:pPr>
        <w:rPr>
          <w:rFonts w:ascii="Times" w:eastAsia="Times" w:hAnsi="Times" w:cs="Times"/>
          <w:sz w:val="20"/>
          <w:szCs w:val="20"/>
        </w:rPr>
      </w:pPr>
      <w:r>
        <w:rPr>
          <w:rFonts w:ascii="Times" w:eastAsia="Times" w:hAnsi="Times" w:cs="Times"/>
          <w:b/>
          <w:sz w:val="20"/>
          <w:szCs w:val="20"/>
        </w:rPr>
        <w:t>Magna Cum Laude</w:t>
      </w:r>
      <w:r>
        <w:rPr>
          <w:rFonts w:ascii="Times" w:eastAsia="Times" w:hAnsi="Times" w:cs="Times"/>
          <w:sz w:val="20"/>
          <w:szCs w:val="20"/>
        </w:rPr>
        <w:t xml:space="preserve"> </w:t>
      </w:r>
      <w:r>
        <w:rPr>
          <w:rFonts w:ascii="Times" w:eastAsia="Times" w:hAnsi="Times" w:cs="Times"/>
          <w:b/>
          <w:sz w:val="20"/>
          <w:szCs w:val="20"/>
        </w:rPr>
        <w:t>(GPA 3.91), Distinction in Environmental Science,</w:t>
      </w:r>
      <w:r>
        <w:rPr>
          <w:rFonts w:ascii="Times" w:eastAsia="Times" w:hAnsi="Times" w:cs="Times"/>
          <w:sz w:val="20"/>
          <w:szCs w:val="20"/>
        </w:rPr>
        <w:t xml:space="preserve"> Colorado College                           (2018)</w:t>
      </w:r>
    </w:p>
    <w:p w14:paraId="00000011" w14:textId="77777777" w:rsidR="00324FC1" w:rsidRDefault="00000000">
      <w:pPr>
        <w:rPr>
          <w:rFonts w:ascii="Times" w:eastAsia="Times" w:hAnsi="Times" w:cs="Times"/>
          <w:sz w:val="20"/>
          <w:szCs w:val="20"/>
        </w:rPr>
      </w:pPr>
      <w:r>
        <w:rPr>
          <w:rFonts w:ascii="Times" w:eastAsia="Times" w:hAnsi="Times" w:cs="Times"/>
          <w:b/>
          <w:sz w:val="20"/>
          <w:szCs w:val="20"/>
        </w:rPr>
        <w:t xml:space="preserve">Outstanding Senior Academic Award in Environmental Science, </w:t>
      </w:r>
      <w:r>
        <w:rPr>
          <w:rFonts w:ascii="Times" w:eastAsia="Times" w:hAnsi="Times" w:cs="Times"/>
          <w:sz w:val="20"/>
          <w:szCs w:val="20"/>
        </w:rPr>
        <w:t xml:space="preserve">Colorado College                                     (2018)              </w:t>
      </w:r>
      <w:r>
        <w:rPr>
          <w:rFonts w:ascii="Times" w:eastAsia="Times" w:hAnsi="Times" w:cs="Times"/>
          <w:sz w:val="20"/>
          <w:szCs w:val="20"/>
          <w:vertAlign w:val="superscript"/>
        </w:rPr>
        <w:t xml:space="preserve">  </w:t>
      </w:r>
      <w:r>
        <w:rPr>
          <w:rFonts w:ascii="Times" w:eastAsia="Times" w:hAnsi="Times" w:cs="Times"/>
          <w:sz w:val="20"/>
          <w:szCs w:val="20"/>
        </w:rPr>
        <w:t xml:space="preserve">                       </w:t>
      </w:r>
      <w:r>
        <w:rPr>
          <w:rFonts w:ascii="Times" w:eastAsia="Times" w:hAnsi="Times" w:cs="Times"/>
          <w:sz w:val="20"/>
          <w:szCs w:val="20"/>
        </w:rPr>
        <w:br/>
        <w:t>awarded to only one student every year</w:t>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t xml:space="preserve">   </w:t>
      </w:r>
    </w:p>
    <w:p w14:paraId="00000012" w14:textId="77777777" w:rsidR="00324FC1" w:rsidRDefault="00324FC1">
      <w:pPr>
        <w:rPr>
          <w:rFonts w:ascii="Times" w:eastAsia="Times" w:hAnsi="Times" w:cs="Times"/>
          <w:sz w:val="20"/>
          <w:szCs w:val="20"/>
        </w:rPr>
      </w:pPr>
    </w:p>
    <w:p w14:paraId="00000013" w14:textId="77777777" w:rsidR="00324FC1" w:rsidRDefault="00000000">
      <w:pPr>
        <w:rPr>
          <w:rFonts w:ascii="Times" w:eastAsia="Times" w:hAnsi="Times" w:cs="Times"/>
          <w:sz w:val="20"/>
          <w:szCs w:val="20"/>
        </w:rPr>
      </w:pPr>
      <w:r>
        <w:rPr>
          <w:rFonts w:ascii="Times New Roman" w:eastAsia="Times New Roman" w:hAnsi="Times New Roman" w:cs="Times New Roman"/>
          <w:b/>
          <w:sz w:val="20"/>
          <w:szCs w:val="20"/>
          <w:u w:val="single"/>
        </w:rPr>
        <w:t xml:space="preserve">FELLOWSHIPS AND SCHOLARSHIPS </w:t>
      </w:r>
    </w:p>
    <w:p w14:paraId="00000014" w14:textId="77777777" w:rsidR="00324FC1" w:rsidRDefault="00000000">
      <w:pPr>
        <w:rPr>
          <w:rFonts w:ascii="Times" w:eastAsia="Times" w:hAnsi="Times" w:cs="Times"/>
          <w:b/>
          <w:sz w:val="20"/>
          <w:szCs w:val="20"/>
        </w:rPr>
      </w:pPr>
      <w:r>
        <w:rPr>
          <w:rFonts w:ascii="Times" w:eastAsia="Times" w:hAnsi="Times" w:cs="Times"/>
          <w:b/>
          <w:sz w:val="20"/>
          <w:szCs w:val="20"/>
        </w:rPr>
        <w:t>Graduate Fellowship in EEB</w:t>
      </w:r>
      <w:r>
        <w:rPr>
          <w:rFonts w:ascii="Times" w:eastAsia="Times" w:hAnsi="Times" w:cs="Times"/>
          <w:sz w:val="20"/>
          <w:szCs w:val="20"/>
        </w:rPr>
        <w:t xml:space="preserve">, fully funded five-year package, </w:t>
      </w:r>
      <w:r>
        <w:rPr>
          <w:rFonts w:ascii="Times" w:eastAsia="Times" w:hAnsi="Times" w:cs="Times"/>
          <w:b/>
          <w:sz w:val="20"/>
          <w:szCs w:val="20"/>
        </w:rPr>
        <w:t xml:space="preserve"> </w:t>
      </w:r>
      <w:r>
        <w:rPr>
          <w:rFonts w:ascii="Times" w:eastAsia="Times" w:hAnsi="Times" w:cs="Times"/>
          <w:sz w:val="20"/>
          <w:szCs w:val="20"/>
        </w:rPr>
        <w:t xml:space="preserve">Princeton University                              (2018–2023)             </w:t>
      </w:r>
    </w:p>
    <w:p w14:paraId="00000015" w14:textId="77777777" w:rsidR="00324FC1" w:rsidRDefault="00000000">
      <w:pPr>
        <w:rPr>
          <w:rFonts w:ascii="Times" w:eastAsia="Times" w:hAnsi="Times" w:cs="Times"/>
          <w:sz w:val="20"/>
          <w:szCs w:val="20"/>
        </w:rPr>
      </w:pPr>
      <w:r>
        <w:rPr>
          <w:rFonts w:ascii="Times" w:eastAsia="Times" w:hAnsi="Times" w:cs="Times"/>
          <w:b/>
          <w:sz w:val="20"/>
          <w:szCs w:val="20"/>
        </w:rPr>
        <w:t>EEB Seed Grant</w:t>
      </w:r>
      <w:r>
        <w:rPr>
          <w:rFonts w:ascii="Times" w:eastAsia="Times" w:hAnsi="Times" w:cs="Times"/>
          <w:sz w:val="20"/>
          <w:szCs w:val="20"/>
        </w:rPr>
        <w:t xml:space="preserve">, $2,000, </w:t>
      </w:r>
      <w:r>
        <w:rPr>
          <w:rFonts w:ascii="Times" w:eastAsia="Times" w:hAnsi="Times" w:cs="Times"/>
          <w:b/>
          <w:sz w:val="20"/>
          <w:szCs w:val="20"/>
        </w:rPr>
        <w:t xml:space="preserve"> </w:t>
      </w:r>
      <w:r>
        <w:rPr>
          <w:rFonts w:ascii="Times" w:eastAsia="Times" w:hAnsi="Times" w:cs="Times"/>
          <w:sz w:val="20"/>
          <w:szCs w:val="20"/>
        </w:rPr>
        <w:t xml:space="preserve">Princeton University                                                                                                   (2019)   </w:t>
      </w:r>
    </w:p>
    <w:p w14:paraId="00000016" w14:textId="77777777" w:rsidR="00324FC1" w:rsidRDefault="00000000">
      <w:pPr>
        <w:rPr>
          <w:rFonts w:ascii="Times" w:eastAsia="Times" w:hAnsi="Times" w:cs="Times"/>
          <w:sz w:val="20"/>
          <w:szCs w:val="20"/>
        </w:rPr>
      </w:pPr>
      <w:r>
        <w:rPr>
          <w:rFonts w:ascii="Times" w:eastAsia="Times" w:hAnsi="Times" w:cs="Times"/>
          <w:b/>
          <w:sz w:val="20"/>
          <w:szCs w:val="20"/>
        </w:rPr>
        <w:t xml:space="preserve">Leadership Scholarship, </w:t>
      </w:r>
      <w:r>
        <w:rPr>
          <w:rFonts w:ascii="Times" w:eastAsia="Times" w:hAnsi="Times" w:cs="Times"/>
          <w:sz w:val="20"/>
          <w:szCs w:val="20"/>
        </w:rPr>
        <w:t>$10,000 per year,</w:t>
      </w:r>
      <w:r>
        <w:rPr>
          <w:rFonts w:ascii="Times" w:eastAsia="Times" w:hAnsi="Times" w:cs="Times"/>
          <w:b/>
          <w:sz w:val="20"/>
          <w:szCs w:val="20"/>
        </w:rPr>
        <w:t xml:space="preserve"> </w:t>
      </w:r>
      <w:r>
        <w:rPr>
          <w:rFonts w:ascii="Times" w:eastAsia="Times" w:hAnsi="Times" w:cs="Times"/>
          <w:sz w:val="20"/>
          <w:szCs w:val="20"/>
        </w:rPr>
        <w:t xml:space="preserve">Colorado College                                                                  (2015–2018)                            </w:t>
      </w:r>
    </w:p>
    <w:p w14:paraId="00000017" w14:textId="77777777" w:rsidR="00324FC1" w:rsidRDefault="00000000">
      <w:pPr>
        <w:rPr>
          <w:rFonts w:ascii="Times" w:eastAsia="Times" w:hAnsi="Times" w:cs="Times"/>
          <w:sz w:val="20"/>
          <w:szCs w:val="20"/>
        </w:rPr>
      </w:pPr>
      <w:r>
        <w:rPr>
          <w:rFonts w:ascii="Times" w:eastAsia="Times" w:hAnsi="Times" w:cs="Times"/>
          <w:b/>
          <w:sz w:val="20"/>
          <w:szCs w:val="20"/>
        </w:rPr>
        <w:t xml:space="preserve">Gaylord Prize for Independent Study Research in Asian Studies, </w:t>
      </w:r>
      <w:r>
        <w:rPr>
          <w:rFonts w:ascii="Times" w:eastAsia="Times" w:hAnsi="Times" w:cs="Times"/>
          <w:sz w:val="20"/>
          <w:szCs w:val="20"/>
        </w:rPr>
        <w:t>$2,000</w:t>
      </w:r>
      <w:r>
        <w:rPr>
          <w:rFonts w:ascii="Times" w:eastAsia="Times" w:hAnsi="Times" w:cs="Times"/>
          <w:b/>
          <w:sz w:val="20"/>
          <w:szCs w:val="20"/>
        </w:rPr>
        <w:t xml:space="preserve">, </w:t>
      </w:r>
      <w:r>
        <w:rPr>
          <w:rFonts w:ascii="Times" w:eastAsia="Times" w:hAnsi="Times" w:cs="Times"/>
          <w:sz w:val="20"/>
          <w:szCs w:val="20"/>
        </w:rPr>
        <w:t>Colorado College                        (2017)</w:t>
      </w:r>
    </w:p>
    <w:p w14:paraId="00000018" w14:textId="77777777" w:rsidR="00324FC1" w:rsidRDefault="00000000">
      <w:pPr>
        <w:rPr>
          <w:rFonts w:ascii="Times" w:eastAsia="Times" w:hAnsi="Times" w:cs="Times"/>
          <w:sz w:val="20"/>
          <w:szCs w:val="20"/>
        </w:rPr>
      </w:pPr>
      <w:r>
        <w:rPr>
          <w:rFonts w:ascii="Times" w:eastAsia="Times" w:hAnsi="Times" w:cs="Times"/>
          <w:b/>
          <w:sz w:val="20"/>
          <w:szCs w:val="20"/>
        </w:rPr>
        <w:t>Keller Family Venture Grant</w:t>
      </w:r>
      <w:r>
        <w:rPr>
          <w:rFonts w:ascii="Times" w:eastAsia="Times" w:hAnsi="Times" w:cs="Times"/>
          <w:sz w:val="20"/>
          <w:szCs w:val="20"/>
        </w:rPr>
        <w:t>, $1,500, Colorado College</w:t>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r>
      <w:r>
        <w:rPr>
          <w:rFonts w:ascii="Times" w:eastAsia="Times" w:hAnsi="Times" w:cs="Times"/>
          <w:sz w:val="20"/>
          <w:szCs w:val="20"/>
        </w:rPr>
        <w:tab/>
        <w:t xml:space="preserve">              </w:t>
      </w:r>
      <w:r>
        <w:rPr>
          <w:rFonts w:ascii="Times" w:eastAsia="Times" w:hAnsi="Times" w:cs="Times"/>
          <w:sz w:val="20"/>
          <w:szCs w:val="20"/>
        </w:rPr>
        <w:tab/>
        <w:t xml:space="preserve">   (2017)</w:t>
      </w:r>
    </w:p>
    <w:p w14:paraId="00000019" w14:textId="77777777" w:rsidR="00324FC1" w:rsidRDefault="00324FC1">
      <w:pPr>
        <w:rPr>
          <w:rFonts w:ascii="Times" w:eastAsia="Times" w:hAnsi="Times" w:cs="Times"/>
          <w:b/>
          <w:sz w:val="20"/>
          <w:szCs w:val="20"/>
        </w:rPr>
      </w:pPr>
    </w:p>
    <w:p w14:paraId="0000001A"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GRANT APPLICATIONS</w:t>
      </w:r>
    </w:p>
    <w:p w14:paraId="0000001B" w14:textId="77777777" w:rsidR="00324FC1"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Belmont Forum Collaborative Research Action</w:t>
      </w:r>
      <w:r>
        <w:rPr>
          <w:rFonts w:ascii="Times New Roman" w:eastAsia="Times New Roman" w:hAnsi="Times New Roman" w:cs="Times New Roman"/>
          <w:sz w:val="20"/>
          <w:szCs w:val="20"/>
        </w:rPr>
        <w:t xml:space="preserve"> (science-PI),  $1,060,000 requested             (pending, 2026–2029)</w:t>
      </w:r>
    </w:p>
    <w:p w14:paraId="0000001C" w14:textId="77777777" w:rsidR="00324FC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“Grassy Trees for Resilient Tropical Forest Ecosystems and Economic Networks: Harnessing Fast-Growing Forest Monocots for Sustainability.”</w:t>
      </w:r>
    </w:p>
    <w:p w14:paraId="0000001D" w14:textId="77777777" w:rsidR="00324FC1"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NASA ROSES A5</w:t>
      </w:r>
      <w:r>
        <w:rPr>
          <w:rFonts w:ascii="Times New Roman" w:eastAsia="Times New Roman" w:hAnsi="Times New Roman" w:cs="Times New Roman"/>
          <w:sz w:val="20"/>
          <w:szCs w:val="20"/>
        </w:rPr>
        <w:t xml:space="preserve"> (science-PI), $752,659 requested                                                                   (pending, 2025–2028)                         </w:t>
      </w:r>
    </w:p>
    <w:p w14:paraId="0000001E" w14:textId="77777777" w:rsidR="00324FC1" w:rsidRDefault="00000000">
      <w:pPr>
        <w:rPr>
          <w:rFonts w:ascii="Times New Roman" w:eastAsia="Times New Roman" w:hAnsi="Times New Roman" w:cs="Times New Roman"/>
          <w:b/>
          <w:sz w:val="20"/>
          <w:szCs w:val="20"/>
        </w:rPr>
      </w:pPr>
      <w:r>
        <w:rPr>
          <w:rFonts w:ascii="Times New Roman" w:eastAsia="Times New Roman" w:hAnsi="Times New Roman" w:cs="Times New Roman"/>
          <w:sz w:val="20"/>
          <w:szCs w:val="20"/>
        </w:rPr>
        <w:t>“Refining Carbon Estimates by Mapping Grassy Trees in Disturbed Tropical Forests”</w:t>
      </w:r>
    </w:p>
    <w:p w14:paraId="0000001F" w14:textId="77777777" w:rsidR="00324FC1"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NASA ROSES A48</w:t>
      </w:r>
      <w:r>
        <w:rPr>
          <w:rFonts w:ascii="Times New Roman" w:eastAsia="Times New Roman" w:hAnsi="Times New Roman" w:cs="Times New Roman"/>
          <w:sz w:val="20"/>
          <w:szCs w:val="20"/>
        </w:rPr>
        <w:t xml:space="preserve"> (science-PI), $394,092 requested, not funded</w:t>
      </w:r>
    </w:p>
    <w:p w14:paraId="00000020" w14:textId="77777777" w:rsidR="00324FC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“Mapping Grassy Trees Across Disturbed Tropical Landscapes”</w:t>
      </w:r>
    </w:p>
    <w:p w14:paraId="00000021" w14:textId="77777777" w:rsidR="00324FC1" w:rsidRDefault="00324FC1">
      <w:pPr>
        <w:rPr>
          <w:rFonts w:ascii="Times" w:eastAsia="Times" w:hAnsi="Times" w:cs="Times"/>
          <w:sz w:val="20"/>
          <w:szCs w:val="20"/>
        </w:rPr>
      </w:pPr>
    </w:p>
    <w:p w14:paraId="00000022"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PUBLICATIONS</w:t>
      </w:r>
      <w:r>
        <w:rPr>
          <w:rFonts w:ascii="Times New Roman" w:eastAsia="Times New Roman" w:hAnsi="Times New Roman" w:cs="Times New Roman"/>
          <w:b/>
          <w:sz w:val="20"/>
          <w:szCs w:val="20"/>
        </w:rPr>
        <w:t xml:space="preserve"> (</w:t>
      </w:r>
      <w:r>
        <w:rPr>
          <w:rFonts w:ascii="Times" w:eastAsia="Times" w:hAnsi="Times" w:cs="Times"/>
          <w:b/>
          <w:color w:val="222222"/>
          <w:sz w:val="20"/>
          <w:szCs w:val="20"/>
          <w:highlight w:val="white"/>
          <w:vertAlign w:val="superscript"/>
        </w:rPr>
        <w:t>*</w:t>
      </w:r>
      <w:r>
        <w:rPr>
          <w:rFonts w:ascii="Times New Roman" w:eastAsia="Times New Roman" w:hAnsi="Times New Roman" w:cs="Times New Roman"/>
          <w:b/>
          <w:sz w:val="20"/>
          <w:szCs w:val="20"/>
        </w:rPr>
        <w:t>corresponding author)</w:t>
      </w:r>
    </w:p>
    <w:p w14:paraId="00000023" w14:textId="77777777" w:rsidR="00324FC1" w:rsidRDefault="00000000">
      <w:pPr>
        <w:ind w:left="560" w:hanging="280"/>
        <w:rPr>
          <w:rFonts w:ascii="Times" w:eastAsia="Times" w:hAnsi="Times" w:cs="Times"/>
          <w:b/>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b/>
          <w:color w:val="222222"/>
          <w:sz w:val="20"/>
          <w:szCs w:val="20"/>
          <w:highlight w:val="white"/>
          <w:vertAlign w:val="superscript"/>
        </w:rPr>
        <w:t>*</w:t>
      </w:r>
      <w:r>
        <w:rPr>
          <w:rFonts w:ascii="Times" w:eastAsia="Times" w:hAnsi="Times" w:cs="Times"/>
          <w:b/>
          <w:color w:val="222222"/>
          <w:sz w:val="20"/>
          <w:szCs w:val="20"/>
          <w:highlight w:val="white"/>
        </w:rPr>
        <w:t xml:space="preserve">, </w:t>
      </w:r>
      <w:r>
        <w:rPr>
          <w:rFonts w:ascii="Times" w:eastAsia="Times" w:hAnsi="Times" w:cs="Times"/>
          <w:color w:val="222222"/>
          <w:sz w:val="20"/>
          <w:szCs w:val="20"/>
          <w:highlight w:val="white"/>
        </w:rPr>
        <w:t xml:space="preserve">and Mingzhen Lu. “Grassy trees: the neglected hybrids for sustainability.” </w:t>
      </w:r>
      <w:r>
        <w:rPr>
          <w:rFonts w:ascii="Times" w:eastAsia="Times" w:hAnsi="Times" w:cs="Times"/>
          <w:i/>
          <w:color w:val="222222"/>
          <w:sz w:val="20"/>
          <w:szCs w:val="20"/>
          <w:highlight w:val="white"/>
        </w:rPr>
        <w:t>Trends in Ecology and Evolutio</w:t>
      </w:r>
      <w:r>
        <w:rPr>
          <w:rFonts w:ascii="Times" w:eastAsia="Times" w:hAnsi="Times" w:cs="Times"/>
          <w:color w:val="222222"/>
          <w:sz w:val="20"/>
          <w:szCs w:val="20"/>
          <w:highlight w:val="white"/>
        </w:rPr>
        <w:t xml:space="preserve">n (2025). </w:t>
      </w:r>
      <w:r>
        <w:rPr>
          <w:rFonts w:ascii="Times" w:eastAsia="Times" w:hAnsi="Times" w:cs="Times"/>
          <w:i/>
          <w:color w:val="222222"/>
          <w:sz w:val="20"/>
          <w:szCs w:val="20"/>
          <w:highlight w:val="white"/>
        </w:rPr>
        <w:t>.</w:t>
      </w:r>
      <w:r>
        <w:rPr>
          <w:rFonts w:ascii="Times" w:eastAsia="Times" w:hAnsi="Times" w:cs="Times"/>
          <w:color w:val="222222"/>
          <w:sz w:val="20"/>
          <w:szCs w:val="20"/>
          <w:highlight w:val="white"/>
        </w:rPr>
        <w:t xml:space="preserve"> </w:t>
      </w:r>
      <w:r>
        <w:rPr>
          <w:rFonts w:ascii="Times" w:eastAsia="Times" w:hAnsi="Times" w:cs="Times"/>
          <w:b/>
          <w:color w:val="222222"/>
          <w:sz w:val="20"/>
          <w:szCs w:val="20"/>
          <w:highlight w:val="white"/>
        </w:rPr>
        <w:t xml:space="preserve"> </w:t>
      </w:r>
    </w:p>
    <w:p w14:paraId="00000024" w14:textId="77777777" w:rsidR="00324FC1" w:rsidRDefault="00000000">
      <w:pPr>
        <w:ind w:left="560" w:hanging="280"/>
        <w:rPr>
          <w:rFonts w:ascii="Times" w:eastAsia="Times" w:hAnsi="Times" w:cs="Times"/>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b/>
          <w:color w:val="222222"/>
          <w:sz w:val="20"/>
          <w:szCs w:val="20"/>
          <w:highlight w:val="white"/>
          <w:vertAlign w:val="superscript"/>
        </w:rPr>
        <w:t>*</w:t>
      </w:r>
      <w:r>
        <w:rPr>
          <w:rFonts w:ascii="Times" w:eastAsia="Times" w:hAnsi="Times" w:cs="Times"/>
          <w:b/>
          <w:color w:val="222222"/>
          <w:sz w:val="20"/>
          <w:szCs w:val="20"/>
          <w:highlight w:val="white"/>
        </w:rPr>
        <w:t xml:space="preserve">, </w:t>
      </w:r>
      <w:r>
        <w:rPr>
          <w:rFonts w:ascii="Times" w:eastAsia="Times" w:hAnsi="Times" w:cs="Times"/>
          <w:color w:val="222222"/>
          <w:sz w:val="20"/>
          <w:szCs w:val="20"/>
          <w:highlight w:val="white"/>
        </w:rPr>
        <w:t xml:space="preserve">and Stephen W. Pacala. </w:t>
      </w:r>
      <w:r>
        <w:rPr>
          <w:rFonts w:ascii="Times New Roman" w:eastAsia="Times New Roman" w:hAnsi="Times New Roman" w:cs="Times New Roman"/>
          <w:color w:val="222222"/>
          <w:sz w:val="20"/>
          <w:szCs w:val="20"/>
          <w:highlight w:val="white"/>
        </w:rPr>
        <w:t>“</w:t>
      </w:r>
      <w:r>
        <w:rPr>
          <w:rFonts w:ascii="Times" w:eastAsia="Times" w:hAnsi="Times" w:cs="Times"/>
          <w:color w:val="222222"/>
          <w:sz w:val="20"/>
          <w:szCs w:val="20"/>
          <w:highlight w:val="white"/>
        </w:rPr>
        <w:t>Unveiling the mysteries of bamboo: the grass that rises to forest dominance.</w:t>
      </w:r>
      <w:r>
        <w:rPr>
          <w:rFonts w:ascii="Times New Roman" w:eastAsia="Times New Roman" w:hAnsi="Times New Roman" w:cs="Times New Roman"/>
          <w:color w:val="222222"/>
          <w:sz w:val="20"/>
          <w:szCs w:val="20"/>
          <w:highlight w:val="white"/>
        </w:rPr>
        <w:t>”</w:t>
      </w:r>
      <w:r>
        <w:rPr>
          <w:rFonts w:ascii="Times" w:eastAsia="Times" w:hAnsi="Times" w:cs="Times"/>
          <w:color w:val="222222"/>
          <w:sz w:val="20"/>
          <w:szCs w:val="20"/>
          <w:highlight w:val="white"/>
        </w:rPr>
        <w:t xml:space="preserve"> Bulletin of the Ecological Society of America 106, no.1 (2025): 1-5.</w:t>
      </w:r>
    </w:p>
    <w:p w14:paraId="00000025" w14:textId="77777777" w:rsidR="00324FC1" w:rsidRDefault="00000000">
      <w:pPr>
        <w:ind w:left="560" w:hanging="280"/>
        <w:rPr>
          <w:rFonts w:ascii="Times" w:eastAsia="Times" w:hAnsi="Times" w:cs="Times"/>
          <w:color w:val="222222"/>
          <w:sz w:val="20"/>
          <w:szCs w:val="20"/>
          <w:highlight w:val="white"/>
        </w:rPr>
      </w:pPr>
      <w:r>
        <w:rPr>
          <w:rFonts w:ascii="Times" w:eastAsia="Times" w:hAnsi="Times" w:cs="Times"/>
          <w:color w:val="222222"/>
          <w:sz w:val="20"/>
          <w:szCs w:val="20"/>
          <w:highlight w:val="white"/>
        </w:rPr>
        <w:t xml:space="preserve">Teng, Qiumei, Tao Fang, Qianqian Zhang, Anna Gunina, </w:t>
      </w:r>
      <w:r>
        <w:rPr>
          <w:rFonts w:ascii="Times" w:eastAsia="Times" w:hAnsi="Times" w:cs="Times"/>
          <w:b/>
          <w:color w:val="222222"/>
          <w:sz w:val="20"/>
          <w:szCs w:val="20"/>
          <w:highlight w:val="white"/>
        </w:rPr>
        <w:t>Aiyu Zheng</w:t>
      </w:r>
      <w:r>
        <w:rPr>
          <w:rFonts w:ascii="Times" w:eastAsia="Times" w:hAnsi="Times" w:cs="Times"/>
          <w:color w:val="222222"/>
          <w:sz w:val="20"/>
          <w:szCs w:val="20"/>
          <w:highlight w:val="white"/>
        </w:rPr>
        <w:t xml:space="preserve">, Zhaoliang Song, Jingyun Zhou, Scott X. Chang, and Yongchun Li. "Successional transition from broadleaf to bamboo forests promotes fungal </w:t>
      </w:r>
      <w:r>
        <w:rPr>
          <w:rFonts w:ascii="Times" w:eastAsia="Times" w:hAnsi="Times" w:cs="Times"/>
          <w:color w:val="222222"/>
          <w:sz w:val="20"/>
          <w:szCs w:val="20"/>
          <w:highlight w:val="white"/>
        </w:rPr>
        <w:lastRenderedPageBreak/>
        <w:t xml:space="preserve">communities and soil carbon mineralization following the altered litterfall quality." </w:t>
      </w:r>
      <w:r>
        <w:rPr>
          <w:rFonts w:ascii="Times" w:eastAsia="Times" w:hAnsi="Times" w:cs="Times"/>
          <w:i/>
          <w:color w:val="222222"/>
          <w:sz w:val="20"/>
          <w:szCs w:val="20"/>
          <w:highlight w:val="white"/>
        </w:rPr>
        <w:t>Applied Soil Ecology</w:t>
      </w:r>
      <w:r>
        <w:rPr>
          <w:rFonts w:ascii="Times" w:eastAsia="Times" w:hAnsi="Times" w:cs="Times"/>
          <w:color w:val="222222"/>
          <w:sz w:val="20"/>
          <w:szCs w:val="20"/>
          <w:highlight w:val="white"/>
        </w:rPr>
        <w:t xml:space="preserve"> 209 (2025): 106006.</w:t>
      </w:r>
    </w:p>
    <w:p w14:paraId="00000026" w14:textId="77777777" w:rsidR="00324FC1" w:rsidRDefault="00000000">
      <w:pPr>
        <w:ind w:left="560" w:hanging="280"/>
        <w:rPr>
          <w:rFonts w:ascii="Times" w:eastAsia="Times" w:hAnsi="Times" w:cs="Times"/>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b/>
          <w:color w:val="222222"/>
          <w:sz w:val="20"/>
          <w:szCs w:val="20"/>
          <w:highlight w:val="white"/>
          <w:vertAlign w:val="superscript"/>
        </w:rPr>
        <w:t>*</w:t>
      </w:r>
      <w:r>
        <w:rPr>
          <w:rFonts w:ascii="Times" w:eastAsia="Times" w:hAnsi="Times" w:cs="Times"/>
          <w:b/>
          <w:color w:val="222222"/>
          <w:sz w:val="20"/>
          <w:szCs w:val="20"/>
          <w:highlight w:val="white"/>
        </w:rPr>
        <w:t xml:space="preserve">, </w:t>
      </w:r>
      <w:r>
        <w:rPr>
          <w:rFonts w:ascii="Times" w:eastAsia="Times" w:hAnsi="Times" w:cs="Times"/>
          <w:color w:val="222222"/>
          <w:sz w:val="20"/>
          <w:szCs w:val="20"/>
          <w:highlight w:val="white"/>
        </w:rPr>
        <w:t>and Stephen W. Pacala.</w:t>
      </w:r>
      <w:r>
        <w:rPr>
          <w:rFonts w:ascii="Times" w:eastAsia="Times" w:hAnsi="Times" w:cs="Times"/>
          <w:b/>
          <w:color w:val="222222"/>
          <w:sz w:val="20"/>
          <w:szCs w:val="20"/>
          <w:highlight w:val="white"/>
        </w:rPr>
        <w:t xml:space="preserve"> </w:t>
      </w:r>
      <w:r>
        <w:rPr>
          <w:rFonts w:ascii="Times" w:eastAsia="Times" w:hAnsi="Times" w:cs="Times"/>
          <w:color w:val="222222"/>
          <w:sz w:val="20"/>
          <w:szCs w:val="20"/>
          <w:highlight w:val="white"/>
        </w:rPr>
        <w:t xml:space="preserve">"The enigmatic life history of the bamboo explained as a strategy to arrest succession." </w:t>
      </w:r>
      <w:r>
        <w:rPr>
          <w:rFonts w:ascii="Times" w:eastAsia="Times" w:hAnsi="Times" w:cs="Times"/>
          <w:i/>
          <w:color w:val="222222"/>
          <w:sz w:val="20"/>
          <w:szCs w:val="20"/>
          <w:highlight w:val="white"/>
        </w:rPr>
        <w:t>Ecological Monographs</w:t>
      </w:r>
      <w:r>
        <w:rPr>
          <w:rFonts w:ascii="Times" w:eastAsia="Times" w:hAnsi="Times" w:cs="Times"/>
          <w:color w:val="222222"/>
          <w:sz w:val="20"/>
          <w:szCs w:val="20"/>
          <w:highlight w:val="white"/>
        </w:rPr>
        <w:t xml:space="preserve"> 94.4 (2024): e1621.</w:t>
      </w:r>
    </w:p>
    <w:p w14:paraId="00000027" w14:textId="77777777" w:rsidR="00324FC1" w:rsidRDefault="00000000">
      <w:pPr>
        <w:ind w:left="560" w:hanging="280"/>
        <w:rPr>
          <w:rFonts w:ascii="Times" w:eastAsia="Times" w:hAnsi="Times" w:cs="Times"/>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b/>
          <w:color w:val="222222"/>
          <w:sz w:val="20"/>
          <w:szCs w:val="20"/>
          <w:highlight w:val="white"/>
          <w:vertAlign w:val="superscript"/>
        </w:rPr>
        <w:t>*</w:t>
      </w:r>
      <w:r>
        <w:rPr>
          <w:rFonts w:ascii="Times" w:eastAsia="Times" w:hAnsi="Times" w:cs="Times"/>
          <w:b/>
          <w:color w:val="222222"/>
          <w:sz w:val="20"/>
          <w:szCs w:val="20"/>
          <w:highlight w:val="white"/>
        </w:rPr>
        <w:t xml:space="preserve">, </w:t>
      </w:r>
      <w:r>
        <w:rPr>
          <w:rFonts w:ascii="Times" w:eastAsia="Times" w:hAnsi="Times" w:cs="Times"/>
          <w:color w:val="222222"/>
          <w:sz w:val="20"/>
          <w:szCs w:val="20"/>
          <w:highlight w:val="white"/>
        </w:rPr>
        <w:t xml:space="preserve">and Jianhua Lv. "Spatial patterns of bamboo expansion across scales: how does Moso bamboo interact with competing trees?" </w:t>
      </w:r>
      <w:r>
        <w:rPr>
          <w:rFonts w:ascii="Times" w:eastAsia="Times" w:hAnsi="Times" w:cs="Times"/>
          <w:i/>
          <w:color w:val="222222"/>
          <w:sz w:val="20"/>
          <w:szCs w:val="20"/>
          <w:highlight w:val="white"/>
        </w:rPr>
        <w:t>Landscape Ecology</w:t>
      </w:r>
      <w:r>
        <w:rPr>
          <w:rFonts w:ascii="Times" w:eastAsia="Times" w:hAnsi="Times" w:cs="Times"/>
          <w:color w:val="222222"/>
          <w:sz w:val="20"/>
          <w:szCs w:val="20"/>
          <w:highlight w:val="white"/>
        </w:rPr>
        <w:t xml:space="preserve"> 38, no. 12 (2023): 3925-3943.</w:t>
      </w:r>
    </w:p>
    <w:p w14:paraId="00000028" w14:textId="77777777" w:rsidR="00324FC1" w:rsidRDefault="00000000">
      <w:pPr>
        <w:ind w:left="560" w:hanging="280"/>
        <w:rPr>
          <w:rFonts w:ascii="Times New Roman" w:eastAsia="Times New Roman" w:hAnsi="Times New Roman" w:cs="Times New Roman"/>
          <w:b/>
          <w:i/>
          <w:sz w:val="20"/>
          <w:szCs w:val="20"/>
        </w:rPr>
      </w:pPr>
      <w:r>
        <w:rPr>
          <w:rFonts w:ascii="Times" w:eastAsia="Times" w:hAnsi="Times" w:cs="Times"/>
          <w:color w:val="222222"/>
          <w:sz w:val="20"/>
          <w:szCs w:val="20"/>
          <w:highlight w:val="white"/>
        </w:rPr>
        <w:t xml:space="preserve">Zhou, Yan, Anping Chen, Jenny Q. Ouyang, Yanlin Liu, </w:t>
      </w:r>
      <w:r>
        <w:rPr>
          <w:rFonts w:ascii="Times" w:eastAsia="Times" w:hAnsi="Times" w:cs="Times"/>
          <w:b/>
          <w:color w:val="222222"/>
          <w:sz w:val="20"/>
          <w:szCs w:val="20"/>
          <w:highlight w:val="white"/>
        </w:rPr>
        <w:t>Aiyu Zheng</w:t>
      </w:r>
      <w:r>
        <w:rPr>
          <w:rFonts w:ascii="Times" w:eastAsia="Times" w:hAnsi="Times" w:cs="Times"/>
          <w:color w:val="222222"/>
          <w:sz w:val="20"/>
          <w:szCs w:val="20"/>
          <w:highlight w:val="white"/>
        </w:rPr>
        <w:t xml:space="preserve">, Zaixi Yang, Yong Zhang et al. "Comparing community birdwatching and professional bird monitoring with implications for avian diversity research: a case study of Suzhou, China." </w:t>
      </w:r>
      <w:r>
        <w:rPr>
          <w:rFonts w:ascii="Times" w:eastAsia="Times" w:hAnsi="Times" w:cs="Times"/>
          <w:i/>
          <w:color w:val="222222"/>
          <w:sz w:val="20"/>
          <w:szCs w:val="20"/>
          <w:highlight w:val="white"/>
        </w:rPr>
        <w:t>Avian Research</w:t>
      </w:r>
      <w:r>
        <w:rPr>
          <w:rFonts w:ascii="Times" w:eastAsia="Times" w:hAnsi="Times" w:cs="Times"/>
          <w:color w:val="222222"/>
          <w:sz w:val="20"/>
          <w:szCs w:val="20"/>
          <w:highlight w:val="white"/>
        </w:rPr>
        <w:t xml:space="preserve"> 11 (2020): 1-11.</w:t>
      </w:r>
    </w:p>
    <w:p w14:paraId="00000029" w14:textId="77777777" w:rsidR="00324FC1" w:rsidRDefault="00000000">
      <w:pPr>
        <w:rPr>
          <w:rFonts w:ascii="Times" w:eastAsia="Times" w:hAnsi="Times" w:cs="Times"/>
          <w:b/>
          <w:color w:val="222222"/>
          <w:sz w:val="20"/>
          <w:szCs w:val="20"/>
          <w:highlight w:val="white"/>
        </w:rPr>
      </w:pPr>
      <w:r>
        <w:rPr>
          <w:rFonts w:ascii="Times New Roman" w:eastAsia="Times New Roman" w:hAnsi="Times New Roman" w:cs="Times New Roman"/>
          <w:b/>
          <w:i/>
          <w:sz w:val="20"/>
          <w:szCs w:val="20"/>
        </w:rPr>
        <w:t>Manuscript in progress</w:t>
      </w:r>
    </w:p>
    <w:p w14:paraId="0000002A" w14:textId="77777777" w:rsidR="00324FC1" w:rsidRDefault="00000000">
      <w:pPr>
        <w:ind w:left="560" w:hanging="280"/>
        <w:rPr>
          <w:rFonts w:ascii="Times" w:eastAsia="Times" w:hAnsi="Times" w:cs="Times"/>
          <w:b/>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color w:val="222222"/>
          <w:sz w:val="20"/>
          <w:szCs w:val="20"/>
          <w:highlight w:val="white"/>
        </w:rPr>
        <w:t xml:space="preserve"> Mingzhen Lu, and Yi Yin. “</w:t>
      </w:r>
      <w:r>
        <w:rPr>
          <w:rFonts w:ascii="Times" w:eastAsia="Times" w:hAnsi="Times" w:cs="Times"/>
          <w:sz w:val="20"/>
          <w:szCs w:val="20"/>
        </w:rPr>
        <w:t>From structure to application: a general workflow combining GEDI and Sentinel-2 to reduce carbon bias in functionally heterogeneous forests</w:t>
      </w:r>
      <w:r>
        <w:rPr>
          <w:rFonts w:ascii="Times" w:eastAsia="Times" w:hAnsi="Times" w:cs="Times"/>
          <w:color w:val="222222"/>
          <w:sz w:val="20"/>
          <w:szCs w:val="20"/>
          <w:highlight w:val="white"/>
        </w:rPr>
        <w:t>” (</w:t>
      </w:r>
      <w:r>
        <w:rPr>
          <w:rFonts w:ascii="Times" w:eastAsia="Times" w:hAnsi="Times" w:cs="Times"/>
          <w:i/>
          <w:color w:val="222222"/>
          <w:sz w:val="20"/>
          <w:szCs w:val="20"/>
          <w:highlight w:val="white"/>
        </w:rPr>
        <w:t>In prep).</w:t>
      </w:r>
    </w:p>
    <w:p w14:paraId="0000002B" w14:textId="77777777" w:rsidR="00324FC1" w:rsidRDefault="00000000">
      <w:pPr>
        <w:ind w:left="560" w:hanging="280"/>
        <w:rPr>
          <w:rFonts w:ascii="Times" w:eastAsia="Times" w:hAnsi="Times" w:cs="Times"/>
          <w:i/>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color w:val="222222"/>
          <w:sz w:val="20"/>
          <w:szCs w:val="20"/>
          <w:highlight w:val="white"/>
        </w:rPr>
        <w:t xml:space="preserve"> and Stephen W. Pacala. “</w:t>
      </w:r>
      <w:r>
        <w:rPr>
          <w:rFonts w:ascii="Times New Roman" w:eastAsia="Times New Roman" w:hAnsi="Times New Roman" w:cs="Times New Roman"/>
          <w:sz w:val="20"/>
          <w:szCs w:val="20"/>
        </w:rPr>
        <w:t>A spatial model explains changing bamboo dominance as landscape-level consequences of arresting succession mechanisms</w:t>
      </w:r>
      <w:r>
        <w:rPr>
          <w:rFonts w:ascii="Times" w:eastAsia="Times" w:hAnsi="Times" w:cs="Times"/>
          <w:sz w:val="20"/>
          <w:szCs w:val="20"/>
        </w:rPr>
        <w:t>.</w:t>
      </w:r>
      <w:r>
        <w:rPr>
          <w:rFonts w:ascii="Times" w:eastAsia="Times" w:hAnsi="Times" w:cs="Times"/>
          <w:color w:val="222222"/>
          <w:sz w:val="20"/>
          <w:szCs w:val="20"/>
          <w:highlight w:val="white"/>
        </w:rPr>
        <w:t>” (</w:t>
      </w:r>
      <w:r>
        <w:rPr>
          <w:rFonts w:ascii="Times" w:eastAsia="Times" w:hAnsi="Times" w:cs="Times"/>
          <w:i/>
          <w:color w:val="222222"/>
          <w:sz w:val="20"/>
          <w:szCs w:val="20"/>
          <w:highlight w:val="white"/>
        </w:rPr>
        <w:t>In review).</w:t>
      </w:r>
    </w:p>
    <w:p w14:paraId="0000002C"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 </w:t>
      </w:r>
    </w:p>
    <w:p w14:paraId="0000002D"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PRESENTATIONS</w:t>
      </w:r>
    </w:p>
    <w:p w14:paraId="0000002E" w14:textId="77777777" w:rsidR="00324FC1" w:rsidRDefault="00000000">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Invited Seminar:</w:t>
      </w:r>
    </w:p>
    <w:p w14:paraId="0000002F" w14:textId="77777777" w:rsidR="00324FC1" w:rsidRDefault="00000000">
      <w:pPr>
        <w:rPr>
          <w:rFonts w:ascii="Times New Roman" w:eastAsia="Times New Roman" w:hAnsi="Times New Roman" w:cs="Times New Roman"/>
          <w:sz w:val="20"/>
          <w:szCs w:val="20"/>
        </w:rPr>
      </w:pPr>
      <w:r>
        <w:rPr>
          <w:rFonts w:ascii="Times" w:eastAsia="Times" w:hAnsi="Times" w:cs="Times"/>
          <w:b/>
          <w:color w:val="222222"/>
          <w:sz w:val="20"/>
          <w:szCs w:val="20"/>
          <w:highlight w:val="white"/>
        </w:rPr>
        <w:t xml:space="preserve">Zheng, Aiyu </w:t>
      </w:r>
      <w:r>
        <w:rPr>
          <w:rFonts w:ascii="Times" w:eastAsia="Times" w:hAnsi="Times" w:cs="Times"/>
          <w:color w:val="222222"/>
          <w:sz w:val="20"/>
          <w:szCs w:val="20"/>
          <w:highlight w:val="white"/>
        </w:rPr>
        <w:t xml:space="preserve">(Sep 10 2025). “Grassy trees”: a new angle of forest structure and function. </w:t>
      </w:r>
      <w:hyperlink r:id="rId7">
        <w:r>
          <w:rPr>
            <w:rFonts w:ascii="Times" w:eastAsia="Times" w:hAnsi="Times" w:cs="Times"/>
            <w:color w:val="1155CC"/>
            <w:sz w:val="20"/>
            <w:szCs w:val="20"/>
            <w:highlight w:val="white"/>
            <w:u w:val="single"/>
          </w:rPr>
          <w:t>Wangjiang Forum-Cutting-edge Science Lectures: 200</w:t>
        </w:r>
      </w:hyperlink>
      <w:r>
        <w:rPr>
          <w:rFonts w:ascii="Times" w:eastAsia="Times" w:hAnsi="Times" w:cs="Times"/>
          <w:color w:val="222222"/>
          <w:sz w:val="20"/>
          <w:szCs w:val="20"/>
          <w:highlight w:val="white"/>
        </w:rPr>
        <w:t xml:space="preserve">. Sichuan University, Chengdu, China. </w:t>
      </w:r>
    </w:p>
    <w:p w14:paraId="00000030" w14:textId="77777777" w:rsidR="00324FC1" w:rsidRDefault="00000000">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Conference Talks:</w:t>
      </w:r>
    </w:p>
    <w:p w14:paraId="00000031" w14:textId="77777777" w:rsidR="00324FC1" w:rsidRDefault="00000000">
      <w:pPr>
        <w:ind w:left="560" w:hanging="280"/>
        <w:rPr>
          <w:rFonts w:ascii="Times" w:eastAsia="Times" w:hAnsi="Times" w:cs="Times"/>
          <w:b/>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color w:val="222222"/>
          <w:sz w:val="20"/>
          <w:szCs w:val="20"/>
          <w:highlight w:val="white"/>
        </w:rPr>
        <w:t>. (expecting Nov 19 2025). Revealing Structural Differences in Forest Canopies with Texture &amp; LiDAR. NYU GIS Day 2025. New York, NY, USA.</w:t>
      </w:r>
    </w:p>
    <w:p w14:paraId="00000032" w14:textId="77777777" w:rsidR="00324FC1" w:rsidRDefault="00000000">
      <w:pPr>
        <w:ind w:left="560" w:hanging="280"/>
        <w:rPr>
          <w:rFonts w:ascii="Times" w:eastAsia="Times" w:hAnsi="Times" w:cs="Times"/>
          <w:b/>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color w:val="222222"/>
          <w:sz w:val="20"/>
          <w:szCs w:val="20"/>
          <w:highlight w:val="white"/>
        </w:rPr>
        <w:t>. (Oct 24 2025). Finding nature-based solutions in nature and practice: seeing beyond the obvious. Connect, Share, Grow - The 2025 NYU Postdoctoral Symposium. New York, NY, USA.</w:t>
      </w:r>
    </w:p>
    <w:p w14:paraId="00000033" w14:textId="77777777" w:rsidR="00324FC1" w:rsidRDefault="00000000">
      <w:pPr>
        <w:ind w:left="560" w:hanging="280"/>
        <w:rPr>
          <w:rFonts w:ascii="Times" w:eastAsia="Times" w:hAnsi="Times" w:cs="Times"/>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color w:val="222222"/>
          <w:sz w:val="20"/>
          <w:szCs w:val="20"/>
          <w:highlight w:val="white"/>
        </w:rPr>
        <w:t>., Stephen W. Pacala (Jul 4 2023). The enigmas of bamboo biology explained as a strategy to arrest succession. Association for Tropical Biology and Conservation Annual Meeting, Coimbatore, India.</w:t>
      </w:r>
    </w:p>
    <w:p w14:paraId="00000034" w14:textId="77777777" w:rsidR="00324FC1" w:rsidRDefault="00000000">
      <w:pPr>
        <w:ind w:left="560" w:hanging="280"/>
        <w:rPr>
          <w:rFonts w:ascii="Times" w:eastAsia="Times" w:hAnsi="Times" w:cs="Times"/>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color w:val="222222"/>
          <w:sz w:val="20"/>
          <w:szCs w:val="20"/>
          <w:highlight w:val="white"/>
        </w:rPr>
        <w:t xml:space="preserve"> &amp; Stephen W. Pacala (Aug 15 2022). Decipher the enigma of bamboo biology through the lens of arresting succession. Ecological Society America and Canadian Society of Ecology and Evolution Joint Annual Meeting, Montreal, Canada.</w:t>
      </w:r>
    </w:p>
    <w:p w14:paraId="00000035" w14:textId="77777777" w:rsidR="00324FC1" w:rsidRDefault="00000000">
      <w:pPr>
        <w:ind w:left="560" w:hanging="280"/>
        <w:rPr>
          <w:rFonts w:ascii="Times" w:eastAsia="Times" w:hAnsi="Times" w:cs="Times"/>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color w:val="222222"/>
          <w:sz w:val="20"/>
          <w:szCs w:val="20"/>
          <w:highlight w:val="white"/>
        </w:rPr>
        <w:t>. (Sep 2019). Connecting belowground to aboveground: clonality in woody plants. GO BELOWGROUND PhD Workshop in Functional Ecology, South Bohemia, Czech Republic.</w:t>
      </w:r>
    </w:p>
    <w:p w14:paraId="00000036" w14:textId="77777777" w:rsidR="00324FC1" w:rsidRDefault="00000000">
      <w:pPr>
        <w:ind w:left="560" w:hanging="280"/>
        <w:rPr>
          <w:rFonts w:ascii="Times" w:eastAsia="Times" w:hAnsi="Times" w:cs="Times"/>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color w:val="222222"/>
          <w:sz w:val="20"/>
          <w:szCs w:val="20"/>
          <w:highlight w:val="white"/>
        </w:rPr>
        <w:t>. (May 2019). Competition and colonization in ecotones: "abrupt" treeline and its implication. Columbia-Rutgers-Princeton-Penn-Yale Conference, Princeton, NJ, USA.</w:t>
      </w:r>
    </w:p>
    <w:p w14:paraId="00000037" w14:textId="77777777" w:rsidR="00324FC1" w:rsidRDefault="00000000">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Conference poster:</w:t>
      </w:r>
    </w:p>
    <w:p w14:paraId="00000038" w14:textId="77777777" w:rsidR="00324FC1" w:rsidRDefault="00000000">
      <w:pPr>
        <w:ind w:left="560" w:hanging="280"/>
        <w:rPr>
          <w:rFonts w:ascii="Times New Roman" w:eastAsia="Times New Roman" w:hAnsi="Times New Roman" w:cs="Times New Roman"/>
          <w:sz w:val="20"/>
          <w:szCs w:val="20"/>
        </w:rPr>
      </w:pPr>
      <w:r>
        <w:rPr>
          <w:rFonts w:ascii="Times" w:eastAsia="Times" w:hAnsi="Times" w:cs="Times"/>
          <w:b/>
          <w:color w:val="222222"/>
          <w:sz w:val="20"/>
          <w:szCs w:val="20"/>
          <w:highlight w:val="white"/>
        </w:rPr>
        <w:t>Zheng, Aiyu</w:t>
      </w:r>
      <w:r>
        <w:rPr>
          <w:rFonts w:ascii="Times" w:eastAsia="Times" w:hAnsi="Times" w:cs="Times"/>
          <w:color w:val="222222"/>
          <w:sz w:val="20"/>
          <w:szCs w:val="20"/>
          <w:highlight w:val="white"/>
        </w:rPr>
        <w:t xml:space="preserve"> (Jun 2025). </w:t>
      </w:r>
      <w:r>
        <w:rPr>
          <w:rFonts w:ascii="Times New Roman" w:eastAsia="Times New Roman" w:hAnsi="Times New Roman" w:cs="Times New Roman"/>
          <w:sz w:val="20"/>
          <w:szCs w:val="20"/>
        </w:rPr>
        <w:t>Improving tropical forest carbon assessments by integrating GEDI LiDAR</w:t>
      </w:r>
    </w:p>
    <w:p w14:paraId="00000039" w14:textId="77777777" w:rsidR="00324FC1" w:rsidRDefault="00000000">
      <w:pPr>
        <w:ind w:left="720"/>
        <w:rPr>
          <w:rFonts w:ascii="Times" w:eastAsia="Times" w:hAnsi="Times" w:cs="Times"/>
          <w:b/>
          <w:color w:val="222222"/>
          <w:sz w:val="20"/>
          <w:szCs w:val="20"/>
          <w:highlight w:val="white"/>
        </w:rPr>
      </w:pPr>
      <w:r>
        <w:rPr>
          <w:rFonts w:ascii="Times New Roman" w:eastAsia="Times New Roman" w:hAnsi="Times New Roman" w:cs="Times New Roman"/>
          <w:sz w:val="20"/>
          <w:szCs w:val="20"/>
        </w:rPr>
        <w:t xml:space="preserve">with Sentinel-2-based bamboo classification in Xishuangbanna. </w:t>
      </w:r>
      <w:r>
        <w:rPr>
          <w:rFonts w:ascii="Times" w:eastAsia="Times" w:hAnsi="Times" w:cs="Times"/>
          <w:color w:val="222222"/>
          <w:sz w:val="20"/>
          <w:szCs w:val="20"/>
          <w:highlight w:val="white"/>
        </w:rPr>
        <w:t>Association for Tropical Biology and Conservation Annual Meeting, Oaxaca, Mexico.</w:t>
      </w:r>
    </w:p>
    <w:p w14:paraId="0000003A" w14:textId="77777777" w:rsidR="00324FC1" w:rsidRDefault="00000000">
      <w:pPr>
        <w:ind w:left="560" w:hanging="280"/>
        <w:rPr>
          <w:rFonts w:ascii="Times" w:eastAsia="Times" w:hAnsi="Times" w:cs="Times"/>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color w:val="222222"/>
          <w:sz w:val="20"/>
          <w:szCs w:val="20"/>
          <w:highlight w:val="white"/>
        </w:rPr>
        <w:t xml:space="preserve"> &amp; Stephen W. Pacala. (Jun 2023). Arrested succession by bamboo: determining factors, reversibility, and ecological implications. Predict Ecology Gordon Research Conference, Easton, MA, USA.</w:t>
      </w:r>
    </w:p>
    <w:p w14:paraId="0000003B" w14:textId="77777777" w:rsidR="00324FC1" w:rsidRDefault="00000000">
      <w:pPr>
        <w:ind w:left="560" w:hanging="280"/>
        <w:rPr>
          <w:rFonts w:ascii="Times" w:eastAsia="Times" w:hAnsi="Times" w:cs="Times"/>
          <w:color w:val="222222"/>
          <w:sz w:val="20"/>
          <w:szCs w:val="20"/>
          <w:highlight w:val="white"/>
        </w:rPr>
      </w:pPr>
      <w:r>
        <w:rPr>
          <w:rFonts w:ascii="Times" w:eastAsia="Times" w:hAnsi="Times" w:cs="Times"/>
          <w:b/>
          <w:color w:val="222222"/>
          <w:sz w:val="20"/>
          <w:szCs w:val="20"/>
          <w:highlight w:val="white"/>
        </w:rPr>
        <w:t>Zheng, Aiyu</w:t>
      </w:r>
      <w:r>
        <w:rPr>
          <w:rFonts w:ascii="Times" w:eastAsia="Times" w:hAnsi="Times" w:cs="Times"/>
          <w:color w:val="222222"/>
          <w:sz w:val="20"/>
          <w:szCs w:val="20"/>
          <w:highlight w:val="white"/>
        </w:rPr>
        <w:t>, Sue Natali, &amp; et al. (Dec 2018). The impact of fire on energy balance in tundra soils in the Yukon-Kuskokwim Delta, AK: Implications for Permafrost Thaw under Climate Change. American Geophysical Union Fall Meeting, Washington D.C., USA.</w:t>
      </w:r>
    </w:p>
    <w:p w14:paraId="0000003C" w14:textId="77777777" w:rsidR="00324FC1" w:rsidRDefault="00000000">
      <w:pPr>
        <w:ind w:left="560" w:hanging="2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03D" w14:textId="77777777" w:rsidR="00324FC1" w:rsidRDefault="00000000">
      <w:pPr>
        <w:rPr>
          <w:rFonts w:ascii="Times" w:eastAsia="Times" w:hAnsi="Times" w:cs="Times"/>
          <w:b/>
          <w:sz w:val="20"/>
          <w:szCs w:val="20"/>
        </w:rPr>
      </w:pPr>
      <w:r>
        <w:rPr>
          <w:rFonts w:ascii="Times New Roman" w:eastAsia="Times New Roman" w:hAnsi="Times New Roman" w:cs="Times New Roman"/>
          <w:b/>
          <w:sz w:val="20"/>
          <w:szCs w:val="20"/>
          <w:u w:val="single"/>
        </w:rPr>
        <w:t>RESEARCH EXPERIENCES</w:t>
      </w:r>
      <w:r>
        <w:rPr>
          <w:rFonts w:ascii="Times New Roman" w:eastAsia="Times New Roman" w:hAnsi="Times New Roman" w:cs="Times New Roman"/>
          <w:b/>
          <w:sz w:val="20"/>
          <w:szCs w:val="20"/>
          <w:u w:val="single"/>
        </w:rPr>
        <w:br/>
      </w:r>
      <w:r>
        <w:rPr>
          <w:rFonts w:ascii="Times New Roman" w:eastAsia="Times New Roman" w:hAnsi="Times New Roman" w:cs="Times New Roman"/>
          <w:b/>
          <w:sz w:val="20"/>
          <w:szCs w:val="20"/>
        </w:rPr>
        <w:t xml:space="preserve">Xinjiang Institute of Ecology and Geography, Chinese Academy of Sciences, </w:t>
      </w:r>
      <w:r>
        <w:rPr>
          <w:rFonts w:ascii="Times New Roman" w:eastAsia="Times New Roman" w:hAnsi="Times New Roman" w:cs="Times New Roman"/>
          <w:sz w:val="20"/>
          <w:szCs w:val="20"/>
        </w:rPr>
        <w:t xml:space="preserve">Urumqi, China,  </w:t>
      </w:r>
      <w:r>
        <w:rPr>
          <w:rFonts w:ascii="Times New Roman" w:eastAsia="Times New Roman" w:hAnsi="Times New Roman" w:cs="Times New Roman"/>
          <w:i/>
          <w:sz w:val="20"/>
          <w:szCs w:val="20"/>
        </w:rPr>
        <w:t>field assistant</w:t>
      </w:r>
      <w:r>
        <w:rPr>
          <w:rFonts w:ascii="Times New Roman" w:eastAsia="Times New Roman" w:hAnsi="Times New Roman" w:cs="Times New Roman"/>
          <w:i/>
          <w:sz w:val="20"/>
          <w:szCs w:val="20"/>
        </w:rPr>
        <w:br/>
      </w:r>
      <w:r>
        <w:rPr>
          <w:rFonts w:ascii="Times New Roman" w:eastAsia="Times New Roman" w:hAnsi="Times New Roman" w:cs="Times New Roman"/>
          <w:sz w:val="20"/>
          <w:szCs w:val="20"/>
        </w:rPr>
        <w:t xml:space="preserve">PI: Wenting Feng, field campaign to monitor soil carbon cycle,                                                             (summer 2019)                                                                                                                                  </w:t>
      </w:r>
      <w:r>
        <w:rPr>
          <w:rFonts w:ascii="Times New Roman" w:eastAsia="Times New Roman" w:hAnsi="Times New Roman" w:cs="Times New Roman"/>
          <w:sz w:val="20"/>
          <w:szCs w:val="20"/>
        </w:rPr>
        <w:br/>
        <w:t xml:space="preserve">Conducted vegetation survey and plant species identification for soil carbon monitoring in Tianshan, Urumqi.      </w:t>
      </w:r>
    </w:p>
    <w:p w14:paraId="0000003E" w14:textId="77777777" w:rsidR="00324FC1" w:rsidRDefault="00000000">
      <w:pPr>
        <w:rPr>
          <w:rFonts w:ascii="Times New Roman" w:eastAsia="Times New Roman" w:hAnsi="Times New Roman" w:cs="Times New Roman"/>
          <w:sz w:val="20"/>
          <w:szCs w:val="20"/>
        </w:rPr>
      </w:pPr>
      <w:r>
        <w:rPr>
          <w:rFonts w:ascii="Times" w:eastAsia="Times" w:hAnsi="Times" w:cs="Times"/>
          <w:b/>
          <w:sz w:val="20"/>
          <w:szCs w:val="20"/>
        </w:rPr>
        <w:t xml:space="preserve">The Polaris Project, Woods Hole Research Center, </w:t>
      </w:r>
      <w:r>
        <w:rPr>
          <w:rFonts w:ascii="Times" w:eastAsia="Times" w:hAnsi="Times" w:cs="Times"/>
          <w:sz w:val="20"/>
          <w:szCs w:val="20"/>
        </w:rPr>
        <w:t xml:space="preserve">Woods Hole, USA, </w:t>
      </w:r>
      <w:r>
        <w:rPr>
          <w:rFonts w:ascii="Times" w:eastAsia="Times" w:hAnsi="Times" w:cs="Times"/>
          <w:i/>
          <w:sz w:val="20"/>
          <w:szCs w:val="20"/>
        </w:rPr>
        <w:t>independent student researcher</w:t>
      </w:r>
    </w:p>
    <w:p w14:paraId="0000003F" w14:textId="77777777" w:rsidR="00324FC1" w:rsidRDefault="00000000">
      <w:pPr>
        <w:rPr>
          <w:rFonts w:ascii="Times" w:eastAsia="Times" w:hAnsi="Times" w:cs="Times"/>
          <w:sz w:val="20"/>
          <w:szCs w:val="20"/>
        </w:rPr>
      </w:pPr>
      <w:r>
        <w:rPr>
          <w:rFonts w:ascii="Times" w:eastAsia="Times" w:hAnsi="Times" w:cs="Times"/>
          <w:sz w:val="20"/>
          <w:szCs w:val="20"/>
        </w:rPr>
        <w:lastRenderedPageBreak/>
        <w:t>PI: Sue Natali, independent research project under guidance on post-fire vegetation dynamics             (summer 2018)</w:t>
      </w:r>
      <w:r>
        <w:rPr>
          <w:rFonts w:ascii="Times New Roman" w:eastAsia="Times New Roman" w:hAnsi="Times New Roman" w:cs="Times New Roman"/>
          <w:sz w:val="20"/>
          <w:szCs w:val="20"/>
        </w:rPr>
        <w:t xml:space="preserve"> </w:t>
      </w:r>
      <w:r>
        <w:rPr>
          <w:rFonts w:ascii="Times" w:eastAsia="Times" w:hAnsi="Times" w:cs="Times"/>
          <w:sz w:val="20"/>
          <w:szCs w:val="20"/>
        </w:rPr>
        <w:t xml:space="preserve">                                                                                                                                                                     </w:t>
      </w:r>
      <w:r>
        <w:rPr>
          <w:rFonts w:ascii="Times New Roman" w:eastAsia="Times New Roman" w:hAnsi="Times New Roman" w:cs="Times New Roman"/>
          <w:sz w:val="20"/>
          <w:szCs w:val="20"/>
        </w:rPr>
        <w:br/>
        <w:t xml:space="preserve">Designed independent study involving data collection and field experiments to analyze energy balance of the tundra ecosystem after wildfire in the Yukon-Kuskokwim River Delta, Alaska; processed soil and plant samples for data analysis in Woods Hole Research Center. </w:t>
      </w:r>
    </w:p>
    <w:p w14:paraId="00000040" w14:textId="77777777" w:rsidR="00324FC1" w:rsidRDefault="00000000">
      <w:pPr>
        <w:rPr>
          <w:rFonts w:ascii="Times New Roman" w:eastAsia="Times New Roman" w:hAnsi="Times New Roman" w:cs="Times New Roman"/>
          <w:b/>
          <w:i/>
          <w:sz w:val="20"/>
          <w:szCs w:val="20"/>
        </w:rPr>
      </w:pPr>
      <w:r>
        <w:rPr>
          <w:rFonts w:ascii="Times" w:eastAsia="Times" w:hAnsi="Times" w:cs="Times"/>
          <w:b/>
          <w:sz w:val="20"/>
          <w:szCs w:val="20"/>
        </w:rPr>
        <w:t>Environmental Program, Colorado College</w:t>
      </w:r>
      <w:r>
        <w:rPr>
          <w:rFonts w:ascii="Times" w:eastAsia="Times" w:hAnsi="Times" w:cs="Times"/>
          <w:sz w:val="20"/>
          <w:szCs w:val="20"/>
        </w:rPr>
        <w:t>, Colorado Springs, USA                                                 (summer 2017)</w:t>
      </w:r>
      <w:r>
        <w:rPr>
          <w:rFonts w:ascii="Times" w:eastAsia="Times" w:hAnsi="Times" w:cs="Times"/>
          <w:sz w:val="20"/>
          <w:szCs w:val="20"/>
        </w:rPr>
        <w:br/>
        <w:t xml:space="preserve">PI: Miroslav Kummel, </w:t>
      </w:r>
      <w:r>
        <w:rPr>
          <w:rFonts w:ascii="Times New Roman" w:eastAsia="Times New Roman" w:hAnsi="Times New Roman" w:cs="Times New Roman"/>
          <w:sz w:val="20"/>
          <w:szCs w:val="20"/>
        </w:rPr>
        <w:t>faculty-Student collaborative research project on treeline dynamics</w:t>
      </w:r>
      <w:r>
        <w:rPr>
          <w:rFonts w:ascii="Times" w:eastAsia="Times" w:hAnsi="Times" w:cs="Times"/>
          <w:sz w:val="20"/>
          <w:szCs w:val="20"/>
        </w:rPr>
        <w:t xml:space="preserve">                                                              </w:t>
      </w:r>
    </w:p>
    <w:p w14:paraId="00000041" w14:textId="77777777" w:rsidR="00324FC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Mapped tree seedlings with their traits and environmental conditions via drone along 400 meters of treeline on Pikes Peak, Colorado; processed and analyzed drone imagery and digital 3D models of forest structures; conducted statistical analysis of seedling spatial distribution. </w:t>
      </w:r>
    </w:p>
    <w:p w14:paraId="00000042" w14:textId="77777777" w:rsidR="00324FC1"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Awarded Independent Research, Colorado College, </w:t>
      </w:r>
      <w:r>
        <w:rPr>
          <w:rFonts w:ascii="Times New Roman" w:eastAsia="Times New Roman" w:hAnsi="Times New Roman" w:cs="Times New Roman"/>
          <w:sz w:val="20"/>
          <w:szCs w:val="20"/>
        </w:rPr>
        <w:t>Colorado Springs, USA</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    (2017-2018)</w:t>
      </w:r>
    </w:p>
    <w:p w14:paraId="00000043" w14:textId="77777777" w:rsidR="00324FC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Research Advisor: Howard Drossman, qualitative research project for honor thesis </w:t>
      </w:r>
    </w:p>
    <w:p w14:paraId="00000044" w14:textId="77777777" w:rsidR="00324FC1" w:rsidRDefault="00000000">
      <w:pPr>
        <w:rPr>
          <w:rFonts w:ascii="Times New Roman" w:eastAsia="Times New Roman" w:hAnsi="Times New Roman" w:cs="Times New Roman"/>
          <w:sz w:val="18"/>
          <w:szCs w:val="18"/>
        </w:rPr>
      </w:pPr>
      <w:r>
        <w:rPr>
          <w:rFonts w:ascii="Times New Roman" w:eastAsia="Times New Roman" w:hAnsi="Times New Roman" w:cs="Times New Roman"/>
          <w:sz w:val="20"/>
          <w:szCs w:val="20"/>
        </w:rPr>
        <w:t>Interviewed and evaluated four environmental organizations in China; applied grounded theory to write an industry report on Chinese Environmental Education; communicated results to relevant organizations.</w:t>
      </w:r>
    </w:p>
    <w:p w14:paraId="00000045" w14:textId="77777777" w:rsidR="00324FC1" w:rsidRDefault="00324FC1">
      <w:pPr>
        <w:rPr>
          <w:rFonts w:ascii="Times New Roman" w:eastAsia="Times New Roman" w:hAnsi="Times New Roman" w:cs="Times New Roman"/>
          <w:b/>
          <w:sz w:val="20"/>
          <w:szCs w:val="20"/>
          <w:u w:val="single"/>
        </w:rPr>
      </w:pPr>
    </w:p>
    <w:p w14:paraId="00000046" w14:textId="77777777" w:rsidR="00324FC1" w:rsidRDefault="00000000">
      <w:pPr>
        <w:rPr>
          <w:rFonts w:ascii="Times" w:eastAsia="Times" w:hAnsi="Times" w:cs="Times"/>
          <w:sz w:val="20"/>
          <w:szCs w:val="20"/>
        </w:rPr>
      </w:pPr>
      <w:r>
        <w:rPr>
          <w:rFonts w:ascii="Times New Roman" w:eastAsia="Times New Roman" w:hAnsi="Times New Roman" w:cs="Times New Roman"/>
          <w:b/>
          <w:sz w:val="20"/>
          <w:szCs w:val="20"/>
          <w:u w:val="single"/>
        </w:rPr>
        <w:t>TEACHING CERTIFICATIONS</w:t>
      </w:r>
      <w:r>
        <w:rPr>
          <w:rFonts w:ascii="Times New Roman" w:eastAsia="Times New Roman" w:hAnsi="Times New Roman" w:cs="Times New Roman"/>
          <w:b/>
          <w:sz w:val="20"/>
          <w:szCs w:val="20"/>
          <w:u w:val="single"/>
        </w:rPr>
        <w:br/>
      </w:r>
      <w:r>
        <w:rPr>
          <w:rFonts w:ascii="Times" w:eastAsia="Times" w:hAnsi="Times" w:cs="Times"/>
          <w:b/>
          <w:sz w:val="20"/>
          <w:szCs w:val="20"/>
        </w:rPr>
        <w:t>Graduate Teaching Transcript Certificate</w:t>
      </w:r>
      <w:r>
        <w:rPr>
          <w:rFonts w:ascii="Times" w:eastAsia="Times" w:hAnsi="Times" w:cs="Times"/>
          <w:sz w:val="20"/>
          <w:szCs w:val="20"/>
        </w:rPr>
        <w:t xml:space="preserve"> at the McGraw Center for Teaching and Learning                            2023</w:t>
      </w:r>
    </w:p>
    <w:p w14:paraId="00000047" w14:textId="77777777" w:rsidR="00324FC1" w:rsidRDefault="00000000">
      <w:pPr>
        <w:rPr>
          <w:rFonts w:ascii="Times" w:eastAsia="Times" w:hAnsi="Times" w:cs="Times"/>
          <w:sz w:val="20"/>
          <w:szCs w:val="20"/>
        </w:rPr>
      </w:pPr>
      <w:r>
        <w:rPr>
          <w:rFonts w:ascii="Times" w:eastAsia="Times" w:hAnsi="Times" w:cs="Times"/>
          <w:sz w:val="20"/>
          <w:szCs w:val="20"/>
        </w:rPr>
        <w:t>This transcript furnishes a record of pedagogy training and teaching experience at Princeton University</w:t>
      </w:r>
    </w:p>
    <w:p w14:paraId="00000048" w14:textId="77777777" w:rsidR="00324FC1" w:rsidRDefault="00000000">
      <w:pPr>
        <w:rPr>
          <w:rFonts w:ascii="Times New Roman" w:eastAsia="Times New Roman" w:hAnsi="Times New Roman" w:cs="Times New Roman"/>
          <w:b/>
          <w:i/>
          <w:sz w:val="20"/>
          <w:szCs w:val="20"/>
        </w:rPr>
      </w:pPr>
      <w:r>
        <w:rPr>
          <w:rFonts w:ascii="Times" w:eastAsia="Times" w:hAnsi="Times" w:cs="Times"/>
          <w:b/>
          <w:sz w:val="20"/>
          <w:szCs w:val="20"/>
        </w:rPr>
        <w:t>Colorado Alliance of Environmental Education</w:t>
      </w:r>
      <w:r>
        <w:rPr>
          <w:rFonts w:ascii="Times" w:eastAsia="Times" w:hAnsi="Times" w:cs="Times"/>
          <w:sz w:val="20"/>
          <w:szCs w:val="20"/>
        </w:rPr>
        <w:t>, Colorado                                                                                 2018</w:t>
      </w:r>
      <w:r>
        <w:rPr>
          <w:rFonts w:ascii="Times" w:eastAsia="Times" w:hAnsi="Times" w:cs="Times"/>
          <w:sz w:val="20"/>
          <w:szCs w:val="20"/>
        </w:rPr>
        <w:br/>
        <w:t>Master Level Certification accredited by the North American Association for Environmental Education</w:t>
      </w:r>
    </w:p>
    <w:p w14:paraId="00000049" w14:textId="77777777" w:rsidR="00324FC1" w:rsidRDefault="00324FC1">
      <w:pPr>
        <w:rPr>
          <w:rFonts w:ascii="Times New Roman" w:eastAsia="Times New Roman" w:hAnsi="Times New Roman" w:cs="Times New Roman"/>
          <w:b/>
          <w:sz w:val="20"/>
          <w:szCs w:val="20"/>
          <w:u w:val="single"/>
        </w:rPr>
      </w:pPr>
    </w:p>
    <w:p w14:paraId="0000004A"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TEACHING EXPERIENCES</w:t>
      </w:r>
    </w:p>
    <w:p w14:paraId="0000004B" w14:textId="77777777" w:rsidR="00324FC1" w:rsidRDefault="00000000">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Course Instructor and Curriculum Designer:</w:t>
      </w:r>
    </w:p>
    <w:p w14:paraId="0000004C" w14:textId="77777777" w:rsidR="00324FC1" w:rsidRDefault="00000000">
      <w:pPr>
        <w:ind w:left="560" w:hanging="280"/>
        <w:rPr>
          <w:rFonts w:ascii="Times" w:eastAsia="Times" w:hAnsi="Times" w:cs="Times"/>
          <w:i/>
          <w:sz w:val="20"/>
          <w:szCs w:val="20"/>
        </w:rPr>
      </w:pPr>
      <w:r>
        <w:rPr>
          <w:rFonts w:ascii="Times New Roman" w:eastAsia="Times New Roman" w:hAnsi="Times New Roman" w:cs="Times New Roman"/>
          <w:b/>
          <w:sz w:val="20"/>
          <w:szCs w:val="20"/>
        </w:rPr>
        <w:t xml:space="preserve">The Conversation between Plants and Us </w:t>
      </w:r>
      <w:r>
        <w:rPr>
          <w:rFonts w:ascii="Times" w:eastAsia="Times" w:hAnsi="Times" w:cs="Times"/>
          <w:sz w:val="20"/>
          <w:szCs w:val="20"/>
        </w:rPr>
        <w:t>(2025 Jul-Aug)</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Pr>
          <w:rFonts w:ascii="Times" w:eastAsia="Times" w:hAnsi="Times" w:cs="Times"/>
          <w:sz w:val="20"/>
          <w:szCs w:val="20"/>
        </w:rPr>
        <w:t>Veritas China, in-person course, Shanghai, China. A discussion-based liberal arts course tracing the emergence of fundamental concepts in plant ecology while reflecting on human interactions with plants (</w:t>
      </w:r>
      <w:r>
        <w:rPr>
          <w:rFonts w:ascii="Times" w:eastAsia="Times" w:hAnsi="Times" w:cs="Times"/>
          <w:i/>
          <w:sz w:val="20"/>
          <w:szCs w:val="20"/>
        </w:rPr>
        <w:t>in Chinese</w:t>
      </w:r>
      <w:r>
        <w:rPr>
          <w:rFonts w:ascii="Times" w:eastAsia="Times" w:hAnsi="Times" w:cs="Times"/>
          <w:sz w:val="20"/>
          <w:szCs w:val="20"/>
        </w:rPr>
        <w:t xml:space="preserve">). </w:t>
      </w:r>
    </w:p>
    <w:p w14:paraId="0000004D" w14:textId="77777777" w:rsidR="00324FC1" w:rsidRDefault="00000000">
      <w:pPr>
        <w:ind w:left="560" w:hanging="280"/>
        <w:rPr>
          <w:rFonts w:ascii="Times" w:eastAsia="Times" w:hAnsi="Times" w:cs="Times"/>
          <w:sz w:val="20"/>
          <w:szCs w:val="20"/>
        </w:rPr>
      </w:pPr>
      <w:r>
        <w:rPr>
          <w:rFonts w:ascii="Times" w:eastAsia="Times" w:hAnsi="Times" w:cs="Times"/>
          <w:b/>
          <w:sz w:val="20"/>
          <w:szCs w:val="20"/>
        </w:rPr>
        <w:t xml:space="preserve">Introduction to Ecological Thinking </w:t>
      </w:r>
      <w:r>
        <w:rPr>
          <w:rFonts w:ascii="Times" w:eastAsia="Times" w:hAnsi="Times" w:cs="Times"/>
          <w:sz w:val="20"/>
          <w:szCs w:val="20"/>
        </w:rPr>
        <w:t>(2024 Jul-Sep)</w:t>
      </w:r>
      <w:r>
        <w:rPr>
          <w:rFonts w:ascii="Times" w:eastAsia="Times" w:hAnsi="Times" w:cs="Times"/>
          <w:b/>
          <w:sz w:val="20"/>
          <w:szCs w:val="20"/>
        </w:rPr>
        <w:t xml:space="preserve">. </w:t>
      </w:r>
      <w:r>
        <w:rPr>
          <w:rFonts w:ascii="Times" w:eastAsia="Times" w:hAnsi="Times" w:cs="Times"/>
          <w:sz w:val="20"/>
          <w:szCs w:val="20"/>
        </w:rPr>
        <w:t>Veritas China, online course. Building a framework for students with diverse backgrounds to synthesize ecological concepts and methods while encouraging interdisciplinary thinking (</w:t>
      </w:r>
      <w:r>
        <w:rPr>
          <w:rFonts w:ascii="Times" w:eastAsia="Times" w:hAnsi="Times" w:cs="Times"/>
          <w:i/>
          <w:sz w:val="20"/>
          <w:szCs w:val="20"/>
        </w:rPr>
        <w:t>in Chinese</w:t>
      </w:r>
      <w:r>
        <w:rPr>
          <w:rFonts w:ascii="Times" w:eastAsia="Times" w:hAnsi="Times" w:cs="Times"/>
          <w:sz w:val="20"/>
          <w:szCs w:val="20"/>
        </w:rPr>
        <w:t xml:space="preserve">). </w:t>
      </w:r>
    </w:p>
    <w:p w14:paraId="0000004E" w14:textId="77777777" w:rsidR="00324FC1" w:rsidRDefault="00000000">
      <w:pPr>
        <w:ind w:left="560" w:hanging="280"/>
        <w:rPr>
          <w:rFonts w:ascii="Times" w:eastAsia="Times" w:hAnsi="Times" w:cs="Times"/>
          <w:b/>
          <w:sz w:val="20"/>
          <w:szCs w:val="20"/>
        </w:rPr>
      </w:pPr>
      <w:r>
        <w:rPr>
          <w:rFonts w:ascii="Times" w:eastAsia="Times" w:hAnsi="Times" w:cs="Times"/>
          <w:b/>
          <w:sz w:val="20"/>
          <w:szCs w:val="20"/>
        </w:rPr>
        <w:t>Introduction to Environmental Science (</w:t>
      </w:r>
      <w:r>
        <w:rPr>
          <w:rFonts w:ascii="Times" w:eastAsia="Times" w:hAnsi="Times" w:cs="Times"/>
          <w:sz w:val="20"/>
          <w:szCs w:val="20"/>
        </w:rPr>
        <w:t xml:space="preserve">2024-2025), Prison Teaching Initiative (PTI) at Princeton University. Exploring fundamental topics in environmental science. </w:t>
      </w:r>
      <w:r>
        <w:rPr>
          <w:rFonts w:ascii="Times" w:eastAsia="Times" w:hAnsi="Times" w:cs="Times"/>
          <w:i/>
          <w:sz w:val="20"/>
          <w:szCs w:val="20"/>
        </w:rPr>
        <w:t>Role</w:t>
      </w:r>
      <w:r>
        <w:rPr>
          <w:rFonts w:ascii="Times" w:eastAsia="Times" w:hAnsi="Times" w:cs="Times"/>
          <w:sz w:val="20"/>
          <w:szCs w:val="20"/>
        </w:rPr>
        <w:t>: curriculum designer</w:t>
      </w:r>
    </w:p>
    <w:p w14:paraId="0000004F" w14:textId="77777777" w:rsidR="00324FC1" w:rsidRDefault="00000000">
      <w:pPr>
        <w:ind w:left="560" w:hanging="280"/>
        <w:rPr>
          <w:rFonts w:ascii="Times" w:eastAsia="Times" w:hAnsi="Times" w:cs="Times"/>
          <w:sz w:val="20"/>
          <w:szCs w:val="20"/>
        </w:rPr>
      </w:pPr>
      <w:r>
        <w:rPr>
          <w:rFonts w:ascii="Times" w:eastAsia="Times" w:hAnsi="Times" w:cs="Times"/>
          <w:b/>
          <w:sz w:val="20"/>
          <w:szCs w:val="20"/>
        </w:rPr>
        <w:t>Topics in Justice Studies: Climate, the Environment, and Justice (</w:t>
      </w:r>
      <w:r>
        <w:rPr>
          <w:rFonts w:ascii="Times" w:eastAsia="Times" w:hAnsi="Times" w:cs="Times"/>
          <w:sz w:val="20"/>
          <w:szCs w:val="20"/>
        </w:rPr>
        <w:t xml:space="preserve">2022-2023), PTI, New Jersey. Examining the climate crisis and environmental justice issues. </w:t>
      </w:r>
    </w:p>
    <w:p w14:paraId="00000050" w14:textId="77777777" w:rsidR="00324FC1" w:rsidRDefault="00000000">
      <w:pPr>
        <w:ind w:left="560" w:hanging="280"/>
        <w:rPr>
          <w:rFonts w:ascii="Times" w:eastAsia="Times" w:hAnsi="Times" w:cs="Times"/>
          <w:sz w:val="20"/>
          <w:szCs w:val="20"/>
        </w:rPr>
      </w:pPr>
      <w:r>
        <w:rPr>
          <w:rFonts w:ascii="Times" w:eastAsia="Times" w:hAnsi="Times" w:cs="Times"/>
          <w:b/>
          <w:sz w:val="20"/>
          <w:szCs w:val="20"/>
        </w:rPr>
        <w:t xml:space="preserve">Fifth-grade Ecology in Outdoor Classrooms </w:t>
      </w:r>
      <w:r>
        <w:rPr>
          <w:rFonts w:ascii="Times" w:eastAsia="Times" w:hAnsi="Times" w:cs="Times"/>
          <w:sz w:val="20"/>
          <w:szCs w:val="20"/>
        </w:rPr>
        <w:t xml:space="preserve">(2018 Oct-Dec), Columbine Elementary School, Colorado. Teaching fifth graders at the Columbine Elementary School in an outdoor sitting supported by Teaching and Research in Environmental Education (TREE) program at Catamount Center, Colorado College, Colorado. </w:t>
      </w:r>
    </w:p>
    <w:p w14:paraId="00000051" w14:textId="77777777" w:rsidR="00324FC1" w:rsidRDefault="00000000">
      <w:pPr>
        <w:ind w:left="560" w:hanging="280"/>
        <w:rPr>
          <w:rFonts w:ascii="Times" w:eastAsia="Times" w:hAnsi="Times" w:cs="Times"/>
          <w:i/>
          <w:sz w:val="20"/>
          <w:szCs w:val="20"/>
        </w:rPr>
      </w:pPr>
      <w:r>
        <w:rPr>
          <w:rFonts w:ascii="Times" w:eastAsia="Times" w:hAnsi="Times" w:cs="Times"/>
          <w:b/>
          <w:i/>
          <w:sz w:val="20"/>
          <w:szCs w:val="20"/>
        </w:rPr>
        <w:t>Assistant in Instruction:</w:t>
      </w:r>
    </w:p>
    <w:p w14:paraId="00000052" w14:textId="77777777" w:rsidR="00324FC1" w:rsidRDefault="00000000">
      <w:pPr>
        <w:ind w:left="560" w:hanging="280"/>
        <w:rPr>
          <w:rFonts w:ascii="Times" w:eastAsia="Times" w:hAnsi="Times" w:cs="Times"/>
          <w:sz w:val="20"/>
          <w:szCs w:val="20"/>
        </w:rPr>
      </w:pPr>
      <w:r>
        <w:rPr>
          <w:rFonts w:ascii="Times" w:eastAsia="Times" w:hAnsi="Times" w:cs="Times"/>
          <w:b/>
          <w:sz w:val="20"/>
          <w:szCs w:val="20"/>
        </w:rPr>
        <w:t xml:space="preserve">Biology of Coral Reefs (Field Course in Panama) </w:t>
      </w:r>
      <w:r>
        <w:rPr>
          <w:rFonts w:ascii="Times" w:eastAsia="Times" w:hAnsi="Times" w:cs="Times"/>
          <w:sz w:val="20"/>
          <w:szCs w:val="20"/>
        </w:rPr>
        <w:t>(2023 Mar), Princeton University. Introducing the biology of tropical coral reefs with an emphasis on reef fish ecology.</w:t>
      </w:r>
      <w:r>
        <w:rPr>
          <w:rFonts w:ascii="Times" w:eastAsia="Times" w:hAnsi="Times" w:cs="Times"/>
          <w:i/>
          <w:sz w:val="20"/>
          <w:szCs w:val="20"/>
        </w:rPr>
        <w:t xml:space="preserve"> </w:t>
      </w:r>
      <w:r>
        <w:rPr>
          <w:rFonts w:ascii="Times" w:eastAsia="Times" w:hAnsi="Times" w:cs="Times"/>
          <w:sz w:val="20"/>
          <w:szCs w:val="20"/>
        </w:rPr>
        <w:t xml:space="preserve"> </w:t>
      </w:r>
    </w:p>
    <w:p w14:paraId="00000053" w14:textId="77777777" w:rsidR="00324FC1" w:rsidRDefault="00000000">
      <w:pPr>
        <w:ind w:left="560" w:hanging="280"/>
        <w:rPr>
          <w:rFonts w:ascii="Times" w:eastAsia="Times" w:hAnsi="Times" w:cs="Times"/>
          <w:sz w:val="20"/>
          <w:szCs w:val="20"/>
        </w:rPr>
      </w:pPr>
      <w:r>
        <w:rPr>
          <w:rFonts w:ascii="Times" w:eastAsia="Times" w:hAnsi="Times" w:cs="Times"/>
          <w:b/>
          <w:sz w:val="20"/>
          <w:szCs w:val="20"/>
        </w:rPr>
        <w:t>Life on Earth: Mechanisms of Change in Nature (Lab-based)</w:t>
      </w:r>
      <w:r>
        <w:rPr>
          <w:rFonts w:ascii="Times" w:eastAsia="Times" w:hAnsi="Times" w:cs="Times"/>
          <w:sz w:val="20"/>
          <w:szCs w:val="20"/>
        </w:rPr>
        <w:t>(2018 &amp; 2022: Sep-Dec), Princeton University. Demonstrating how life has evolved and how organisms interact to shape the natural world.</w:t>
      </w:r>
      <w:r>
        <w:rPr>
          <w:rFonts w:ascii="Times" w:eastAsia="Times" w:hAnsi="Times" w:cs="Times"/>
          <w:i/>
          <w:sz w:val="20"/>
          <w:szCs w:val="20"/>
        </w:rPr>
        <w:t xml:space="preserve"> </w:t>
      </w:r>
    </w:p>
    <w:p w14:paraId="00000054" w14:textId="77777777" w:rsidR="00324FC1" w:rsidRDefault="00000000">
      <w:pPr>
        <w:ind w:left="560" w:hanging="280"/>
        <w:rPr>
          <w:rFonts w:ascii="Times" w:eastAsia="Times" w:hAnsi="Times" w:cs="Times"/>
          <w:sz w:val="20"/>
          <w:szCs w:val="20"/>
        </w:rPr>
      </w:pPr>
      <w:r>
        <w:rPr>
          <w:rFonts w:ascii="Times" w:eastAsia="Times" w:hAnsi="Times" w:cs="Times"/>
          <w:b/>
          <w:sz w:val="20"/>
          <w:szCs w:val="20"/>
        </w:rPr>
        <w:t xml:space="preserve">The Environmental Nexus </w:t>
      </w:r>
      <w:r>
        <w:rPr>
          <w:rFonts w:ascii="Times" w:eastAsia="Times" w:hAnsi="Times" w:cs="Times"/>
          <w:sz w:val="20"/>
          <w:szCs w:val="20"/>
        </w:rPr>
        <w:t xml:space="preserve">(2020 Sep-Dec), Princeton University. Diving into the multiple dimensions of the climate issues. </w:t>
      </w:r>
    </w:p>
    <w:p w14:paraId="00000055" w14:textId="77777777" w:rsidR="00324FC1" w:rsidRDefault="00000000">
      <w:pPr>
        <w:rPr>
          <w:rFonts w:ascii="Times" w:eastAsia="Times" w:hAnsi="Times" w:cs="Times"/>
          <w:sz w:val="20"/>
          <w:szCs w:val="20"/>
        </w:rPr>
      </w:pPr>
      <w:r>
        <w:rPr>
          <w:rFonts w:ascii="Times" w:eastAsia="Times" w:hAnsi="Times" w:cs="Times"/>
          <w:sz w:val="20"/>
          <w:szCs w:val="20"/>
        </w:rPr>
        <w:t xml:space="preserve"> </w:t>
      </w:r>
    </w:p>
    <w:p w14:paraId="00000056" w14:textId="77777777" w:rsidR="00324FC1" w:rsidRDefault="00000000">
      <w:pPr>
        <w:rPr>
          <w:rFonts w:ascii="Times" w:eastAsia="Times" w:hAnsi="Times" w:cs="Times"/>
          <w:b/>
          <w:sz w:val="20"/>
          <w:szCs w:val="20"/>
          <w:u w:val="single"/>
        </w:rPr>
      </w:pPr>
      <w:r>
        <w:rPr>
          <w:rFonts w:ascii="Times" w:eastAsia="Times" w:hAnsi="Times" w:cs="Times"/>
          <w:b/>
          <w:sz w:val="20"/>
          <w:szCs w:val="20"/>
          <w:u w:val="single"/>
        </w:rPr>
        <w:t>MENTORING</w:t>
      </w:r>
    </w:p>
    <w:p w14:paraId="00000057" w14:textId="77777777" w:rsidR="00324FC1" w:rsidRDefault="00000000">
      <w:pPr>
        <w:rPr>
          <w:rFonts w:ascii="Times" w:eastAsia="Times" w:hAnsi="Times" w:cs="Times"/>
          <w:b/>
          <w:sz w:val="20"/>
          <w:szCs w:val="20"/>
        </w:rPr>
      </w:pPr>
      <w:r>
        <w:rPr>
          <w:rFonts w:ascii="Times" w:eastAsia="Times" w:hAnsi="Times" w:cs="Times"/>
          <w:b/>
          <w:sz w:val="20"/>
          <w:szCs w:val="20"/>
        </w:rPr>
        <w:t>EEB Mentors Program, Princeton University, USA</w:t>
      </w:r>
    </w:p>
    <w:p w14:paraId="00000058" w14:textId="77777777" w:rsidR="00324FC1" w:rsidRDefault="00000000">
      <w:pPr>
        <w:rPr>
          <w:rFonts w:ascii="Times" w:eastAsia="Times" w:hAnsi="Times" w:cs="Times"/>
          <w:b/>
          <w:sz w:val="20"/>
          <w:szCs w:val="20"/>
        </w:rPr>
      </w:pPr>
      <w:r>
        <w:rPr>
          <w:rFonts w:ascii="Times" w:eastAsia="Times" w:hAnsi="Times" w:cs="Times"/>
          <w:i/>
          <w:sz w:val="20"/>
          <w:szCs w:val="20"/>
        </w:rPr>
        <w:t xml:space="preserve">Peer mentor for undergraduate students participating the EEB Scholars Program                       </w:t>
      </w:r>
      <w:r>
        <w:rPr>
          <w:rFonts w:ascii="Times" w:eastAsia="Times" w:hAnsi="Times" w:cs="Times"/>
          <w:sz w:val="20"/>
          <w:szCs w:val="20"/>
        </w:rPr>
        <w:t>Sep 2022 – Sep 2024</w:t>
      </w:r>
    </w:p>
    <w:p w14:paraId="00000059" w14:textId="77777777" w:rsidR="00324FC1" w:rsidRDefault="00000000">
      <w:pPr>
        <w:rPr>
          <w:rFonts w:ascii="Times" w:eastAsia="Times" w:hAnsi="Times" w:cs="Times"/>
          <w:b/>
          <w:sz w:val="20"/>
          <w:szCs w:val="20"/>
        </w:rPr>
      </w:pPr>
      <w:r>
        <w:rPr>
          <w:rFonts w:ascii="Times" w:eastAsia="Times" w:hAnsi="Times" w:cs="Times"/>
          <w:b/>
          <w:sz w:val="20"/>
          <w:szCs w:val="20"/>
        </w:rPr>
        <w:lastRenderedPageBreak/>
        <w:t>ReMatch Program, Princeton University, USA</w:t>
      </w:r>
    </w:p>
    <w:p w14:paraId="0000005A" w14:textId="77777777" w:rsidR="00324FC1" w:rsidRDefault="00000000">
      <w:pPr>
        <w:rPr>
          <w:rFonts w:ascii="Times" w:eastAsia="Times" w:hAnsi="Times" w:cs="Times"/>
          <w:sz w:val="20"/>
          <w:szCs w:val="20"/>
        </w:rPr>
      </w:pPr>
      <w:r>
        <w:rPr>
          <w:rFonts w:ascii="Times" w:eastAsia="Times" w:hAnsi="Times" w:cs="Times"/>
          <w:i/>
          <w:sz w:val="20"/>
          <w:szCs w:val="20"/>
        </w:rPr>
        <w:t xml:space="preserve">Research mentor for undergraduate students                                                                                </w:t>
      </w:r>
      <w:r>
        <w:rPr>
          <w:rFonts w:ascii="Times" w:eastAsia="Times" w:hAnsi="Times" w:cs="Times"/>
          <w:sz w:val="20"/>
          <w:szCs w:val="20"/>
        </w:rPr>
        <w:t>Oct 2019 – May 2020</w:t>
      </w:r>
    </w:p>
    <w:p w14:paraId="0000005B" w14:textId="77777777" w:rsidR="00324FC1" w:rsidRDefault="00000000">
      <w:pPr>
        <w:rPr>
          <w:rFonts w:ascii="Times" w:eastAsia="Times" w:hAnsi="Times" w:cs="Times"/>
          <w:sz w:val="20"/>
          <w:szCs w:val="20"/>
        </w:rPr>
      </w:pPr>
      <w:r>
        <w:rPr>
          <w:rFonts w:ascii="Times" w:eastAsia="Times" w:hAnsi="Times" w:cs="Times"/>
          <w:sz w:val="20"/>
          <w:szCs w:val="20"/>
        </w:rPr>
        <w:t xml:space="preserve"> </w:t>
      </w:r>
    </w:p>
    <w:p w14:paraId="0000005C"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COMMUNITY SERVICE</w:t>
      </w:r>
    </w:p>
    <w:p w14:paraId="0000005D" w14:textId="77777777" w:rsidR="00324FC1" w:rsidRDefault="00000000">
      <w:pPr>
        <w:rPr>
          <w:rFonts w:ascii="Times" w:eastAsia="Times" w:hAnsi="Times" w:cs="Times"/>
          <w:sz w:val="20"/>
          <w:szCs w:val="20"/>
        </w:rPr>
      </w:pPr>
      <w:r>
        <w:rPr>
          <w:rFonts w:ascii="Times" w:eastAsia="Times" w:hAnsi="Times" w:cs="Times"/>
          <w:b/>
          <w:sz w:val="20"/>
          <w:szCs w:val="20"/>
        </w:rPr>
        <w:t xml:space="preserve">Dragon Expeditions, Chengdu, China, </w:t>
      </w:r>
      <w:r>
        <w:rPr>
          <w:rFonts w:ascii="Times" w:eastAsia="Times" w:hAnsi="Times" w:cs="Times"/>
          <w:i/>
          <w:sz w:val="20"/>
          <w:szCs w:val="20"/>
        </w:rPr>
        <w:t xml:space="preserve">Environmental education mentor                                    </w:t>
      </w:r>
      <w:r>
        <w:rPr>
          <w:rFonts w:ascii="Times" w:eastAsia="Times" w:hAnsi="Times" w:cs="Times"/>
          <w:sz w:val="20"/>
          <w:szCs w:val="20"/>
        </w:rPr>
        <w:t>Aug 2018 –  present</w:t>
      </w:r>
    </w:p>
    <w:p w14:paraId="0000005E" w14:textId="77777777" w:rsidR="00324FC1" w:rsidRDefault="00000000">
      <w:pPr>
        <w:rPr>
          <w:rFonts w:ascii="Times" w:eastAsia="Times" w:hAnsi="Times" w:cs="Times"/>
          <w:sz w:val="20"/>
          <w:szCs w:val="20"/>
        </w:rPr>
      </w:pPr>
      <w:r>
        <w:rPr>
          <w:rFonts w:ascii="Times" w:eastAsia="Times" w:hAnsi="Times" w:cs="Times"/>
          <w:b/>
          <w:sz w:val="20"/>
          <w:szCs w:val="20"/>
        </w:rPr>
        <w:t xml:space="preserve">NYU Buddhism Club, New York University, USA, </w:t>
      </w:r>
      <w:r>
        <w:rPr>
          <w:rFonts w:ascii="Times" w:eastAsia="Times" w:hAnsi="Times" w:cs="Times"/>
          <w:i/>
          <w:sz w:val="20"/>
          <w:szCs w:val="20"/>
        </w:rPr>
        <w:t xml:space="preserve">senior leader                                                </w:t>
      </w:r>
      <w:r>
        <w:rPr>
          <w:rFonts w:ascii="Times" w:eastAsia="Times" w:hAnsi="Times" w:cs="Times"/>
          <w:sz w:val="20"/>
          <w:szCs w:val="20"/>
        </w:rPr>
        <w:t>Sep 2024 –  present</w:t>
      </w:r>
    </w:p>
    <w:p w14:paraId="0000005F" w14:textId="77777777" w:rsidR="00324FC1" w:rsidRDefault="00000000">
      <w:pPr>
        <w:rPr>
          <w:rFonts w:ascii="Times" w:eastAsia="Times" w:hAnsi="Times" w:cs="Times"/>
          <w:b/>
          <w:sz w:val="20"/>
          <w:szCs w:val="20"/>
        </w:rPr>
      </w:pPr>
      <w:r>
        <w:rPr>
          <w:rFonts w:ascii="Times" w:eastAsia="Times" w:hAnsi="Times" w:cs="Times"/>
          <w:b/>
          <w:sz w:val="20"/>
          <w:szCs w:val="20"/>
        </w:rPr>
        <w:t>Prison Teaching Initiative (PTI), Princeton University, and New Jersey Department of Corrections, USA</w:t>
      </w:r>
    </w:p>
    <w:p w14:paraId="00000060" w14:textId="77777777" w:rsidR="00324FC1" w:rsidRDefault="00000000">
      <w:pPr>
        <w:rPr>
          <w:rFonts w:ascii="Times" w:eastAsia="Times" w:hAnsi="Times" w:cs="Times"/>
          <w:i/>
          <w:sz w:val="20"/>
          <w:szCs w:val="20"/>
        </w:rPr>
      </w:pPr>
      <w:r>
        <w:rPr>
          <w:rFonts w:ascii="Times" w:eastAsia="Times" w:hAnsi="Times" w:cs="Times"/>
          <w:i/>
          <w:sz w:val="20"/>
          <w:szCs w:val="20"/>
        </w:rPr>
        <w:t xml:space="preserve">Volunteer instructor and tutor </w:t>
      </w:r>
      <w:r>
        <w:rPr>
          <w:rFonts w:ascii="Times" w:eastAsia="Times" w:hAnsi="Times" w:cs="Times"/>
          <w:i/>
          <w:sz w:val="20"/>
          <w:szCs w:val="20"/>
        </w:rPr>
        <w:tab/>
      </w:r>
      <w:r>
        <w:rPr>
          <w:rFonts w:ascii="Times" w:eastAsia="Times" w:hAnsi="Times" w:cs="Times"/>
          <w:i/>
          <w:sz w:val="20"/>
          <w:szCs w:val="20"/>
        </w:rPr>
        <w:tab/>
      </w:r>
      <w:r>
        <w:rPr>
          <w:rFonts w:ascii="Times" w:eastAsia="Times" w:hAnsi="Times" w:cs="Times"/>
          <w:i/>
          <w:sz w:val="20"/>
          <w:szCs w:val="20"/>
        </w:rPr>
        <w:tab/>
      </w:r>
      <w:r>
        <w:rPr>
          <w:rFonts w:ascii="Times" w:eastAsia="Times" w:hAnsi="Times" w:cs="Times"/>
          <w:i/>
          <w:sz w:val="20"/>
          <w:szCs w:val="20"/>
        </w:rPr>
        <w:tab/>
      </w:r>
      <w:r>
        <w:rPr>
          <w:rFonts w:ascii="Times" w:eastAsia="Times" w:hAnsi="Times" w:cs="Times"/>
          <w:i/>
          <w:sz w:val="20"/>
          <w:szCs w:val="20"/>
        </w:rPr>
        <w:tab/>
      </w:r>
      <w:r>
        <w:rPr>
          <w:rFonts w:ascii="Times" w:eastAsia="Times" w:hAnsi="Times" w:cs="Times"/>
          <w:i/>
          <w:sz w:val="20"/>
          <w:szCs w:val="20"/>
        </w:rPr>
        <w:tab/>
        <w:t xml:space="preserve">                          </w:t>
      </w:r>
      <w:r>
        <w:rPr>
          <w:rFonts w:ascii="Times" w:eastAsia="Times" w:hAnsi="Times" w:cs="Times"/>
          <w:sz w:val="20"/>
          <w:szCs w:val="20"/>
        </w:rPr>
        <w:t>Sep 2020 –  present</w:t>
      </w:r>
    </w:p>
    <w:p w14:paraId="00000061" w14:textId="77777777" w:rsidR="00324FC1" w:rsidRDefault="00000000">
      <w:pPr>
        <w:rPr>
          <w:rFonts w:ascii="Times" w:eastAsia="Times" w:hAnsi="Times" w:cs="Times"/>
          <w:sz w:val="20"/>
          <w:szCs w:val="20"/>
        </w:rPr>
      </w:pPr>
      <w:r>
        <w:rPr>
          <w:rFonts w:ascii="Times" w:eastAsia="Times" w:hAnsi="Times" w:cs="Times"/>
          <w:i/>
          <w:sz w:val="20"/>
          <w:szCs w:val="20"/>
        </w:rPr>
        <w:t xml:space="preserve">Graduate student fellow in environmental science                                                                          </w:t>
      </w:r>
      <w:r>
        <w:rPr>
          <w:rFonts w:ascii="Times" w:eastAsia="Times" w:hAnsi="Times" w:cs="Times"/>
          <w:sz w:val="20"/>
          <w:szCs w:val="20"/>
        </w:rPr>
        <w:t>Sep 2020 –  Jul 2024</w:t>
      </w:r>
    </w:p>
    <w:p w14:paraId="00000062" w14:textId="77777777" w:rsidR="00324FC1" w:rsidRDefault="00000000">
      <w:pPr>
        <w:rPr>
          <w:rFonts w:ascii="Times" w:eastAsia="Times" w:hAnsi="Times" w:cs="Times"/>
          <w:sz w:val="20"/>
          <w:szCs w:val="20"/>
        </w:rPr>
      </w:pPr>
      <w:r>
        <w:rPr>
          <w:rFonts w:ascii="Times" w:eastAsia="Times" w:hAnsi="Times" w:cs="Times"/>
          <w:b/>
          <w:sz w:val="20"/>
          <w:szCs w:val="20"/>
        </w:rPr>
        <w:t xml:space="preserve">Princeton Zen Club, Princeton University, USA, </w:t>
      </w:r>
      <w:r>
        <w:rPr>
          <w:rFonts w:ascii="Times" w:eastAsia="Times" w:hAnsi="Times" w:cs="Times"/>
          <w:i/>
          <w:sz w:val="20"/>
          <w:szCs w:val="20"/>
        </w:rPr>
        <w:t xml:space="preserve">President of </w:t>
      </w:r>
      <w:r>
        <w:rPr>
          <w:rFonts w:ascii="Times" w:eastAsia="Times" w:hAnsi="Times" w:cs="Times"/>
          <w:sz w:val="20"/>
          <w:szCs w:val="20"/>
        </w:rPr>
        <w:t>graduate student organization</w:t>
      </w:r>
      <w:r>
        <w:rPr>
          <w:rFonts w:ascii="Times" w:eastAsia="Times" w:hAnsi="Times" w:cs="Times"/>
          <w:i/>
          <w:sz w:val="20"/>
          <w:szCs w:val="20"/>
        </w:rPr>
        <w:t xml:space="preserve">, </w:t>
      </w:r>
      <w:r>
        <w:rPr>
          <w:rFonts w:ascii="Times" w:eastAsia="Times" w:hAnsi="Times" w:cs="Times"/>
          <w:sz w:val="20"/>
          <w:szCs w:val="20"/>
        </w:rPr>
        <w:t>Dec 2019 –  Jul 2024</w:t>
      </w:r>
    </w:p>
    <w:p w14:paraId="00000063" w14:textId="77777777" w:rsidR="00324FC1" w:rsidRDefault="00000000">
      <w:pPr>
        <w:rPr>
          <w:rFonts w:ascii="Times" w:eastAsia="Times" w:hAnsi="Times" w:cs="Times"/>
          <w:sz w:val="20"/>
          <w:szCs w:val="20"/>
        </w:rPr>
      </w:pPr>
      <w:r>
        <w:rPr>
          <w:rFonts w:ascii="Times" w:eastAsia="Times" w:hAnsi="Times" w:cs="Times"/>
          <w:b/>
          <w:sz w:val="20"/>
          <w:szCs w:val="20"/>
        </w:rPr>
        <w:t>EEB Graduate School Application Review Committee, Princeton University, USA</w:t>
      </w:r>
      <w:r>
        <w:rPr>
          <w:rFonts w:ascii="Times" w:eastAsia="Times" w:hAnsi="Times" w:cs="Times"/>
          <w:b/>
          <w:sz w:val="20"/>
          <w:szCs w:val="20"/>
        </w:rPr>
        <w:br/>
      </w:r>
      <w:r>
        <w:rPr>
          <w:rFonts w:ascii="Times" w:eastAsia="Times" w:hAnsi="Times" w:cs="Times"/>
          <w:i/>
          <w:sz w:val="20"/>
          <w:szCs w:val="20"/>
        </w:rPr>
        <w:t>Graduate student representative</w:t>
      </w:r>
      <w:r>
        <w:rPr>
          <w:rFonts w:ascii="Times" w:eastAsia="Times" w:hAnsi="Times" w:cs="Times"/>
          <w:sz w:val="20"/>
          <w:szCs w:val="20"/>
        </w:rPr>
        <w:t xml:space="preserve">                                                                                                                        Dec 2022</w:t>
      </w:r>
    </w:p>
    <w:p w14:paraId="00000064" w14:textId="77777777" w:rsidR="00324FC1" w:rsidRDefault="00000000">
      <w:pPr>
        <w:rPr>
          <w:rFonts w:ascii="Times" w:eastAsia="Times" w:hAnsi="Times" w:cs="Times"/>
          <w:sz w:val="20"/>
          <w:szCs w:val="20"/>
        </w:rPr>
      </w:pPr>
      <w:r>
        <w:rPr>
          <w:rFonts w:ascii="Times" w:eastAsia="Times" w:hAnsi="Times" w:cs="Times"/>
          <w:b/>
          <w:sz w:val="20"/>
          <w:szCs w:val="20"/>
        </w:rPr>
        <w:t xml:space="preserve">EEB Scholars Program, Princeton University, USA, </w:t>
      </w:r>
      <w:r>
        <w:rPr>
          <w:rFonts w:ascii="Times" w:eastAsia="Times" w:hAnsi="Times" w:cs="Times"/>
          <w:i/>
          <w:sz w:val="20"/>
          <w:szCs w:val="20"/>
        </w:rPr>
        <w:t xml:space="preserve">Program coordinator                             </w:t>
      </w:r>
      <w:r>
        <w:rPr>
          <w:rFonts w:ascii="Times" w:eastAsia="Times" w:hAnsi="Times" w:cs="Times"/>
          <w:sz w:val="20"/>
          <w:szCs w:val="20"/>
        </w:rPr>
        <w:t>May 2020 – Jan 2022</w:t>
      </w:r>
    </w:p>
    <w:p w14:paraId="00000065" w14:textId="77777777" w:rsidR="00324FC1" w:rsidRDefault="00000000">
      <w:pPr>
        <w:rPr>
          <w:rFonts w:ascii="Times" w:eastAsia="Times" w:hAnsi="Times" w:cs="Times"/>
          <w:sz w:val="20"/>
          <w:szCs w:val="20"/>
        </w:rPr>
      </w:pPr>
      <w:r>
        <w:rPr>
          <w:rFonts w:ascii="Times" w:eastAsia="Times" w:hAnsi="Times" w:cs="Times"/>
          <w:b/>
          <w:sz w:val="20"/>
          <w:szCs w:val="20"/>
        </w:rPr>
        <w:t xml:space="preserve">Overseas Students Philanthropy Action, USA, </w:t>
      </w:r>
      <w:r>
        <w:rPr>
          <w:rFonts w:ascii="Times" w:eastAsia="Times" w:hAnsi="Times" w:cs="Times"/>
          <w:i/>
          <w:sz w:val="20"/>
          <w:szCs w:val="20"/>
        </w:rPr>
        <w:t xml:space="preserve">Teaching volunteer                                            </w:t>
      </w:r>
      <w:r>
        <w:rPr>
          <w:rFonts w:ascii="Times" w:eastAsia="Times" w:hAnsi="Times" w:cs="Times"/>
          <w:sz w:val="20"/>
          <w:szCs w:val="20"/>
        </w:rPr>
        <w:t>Apr 2021-Aug 2021</w:t>
      </w:r>
    </w:p>
    <w:p w14:paraId="00000066" w14:textId="77777777" w:rsidR="00324FC1" w:rsidRDefault="00000000">
      <w:pPr>
        <w:rPr>
          <w:rFonts w:ascii="Times" w:eastAsia="Times" w:hAnsi="Times" w:cs="Times"/>
          <w:b/>
          <w:sz w:val="20"/>
          <w:szCs w:val="20"/>
        </w:rPr>
      </w:pPr>
      <w:r>
        <w:rPr>
          <w:rFonts w:ascii="Times" w:eastAsia="Times" w:hAnsi="Times" w:cs="Times"/>
          <w:b/>
          <w:sz w:val="20"/>
          <w:szCs w:val="20"/>
        </w:rPr>
        <w:t xml:space="preserve">Outdoor Recreation Center, Colorado College, Colorado Springs, CO       </w:t>
      </w:r>
    </w:p>
    <w:p w14:paraId="00000067" w14:textId="77777777" w:rsidR="00324FC1" w:rsidRDefault="00000000">
      <w:pPr>
        <w:rPr>
          <w:rFonts w:ascii="Times" w:eastAsia="Times" w:hAnsi="Times" w:cs="Times"/>
          <w:sz w:val="20"/>
          <w:szCs w:val="20"/>
        </w:rPr>
      </w:pPr>
      <w:r>
        <w:rPr>
          <w:rFonts w:ascii="Times" w:eastAsia="Times" w:hAnsi="Times" w:cs="Times"/>
          <w:i/>
          <w:sz w:val="20"/>
          <w:szCs w:val="20"/>
        </w:rPr>
        <w:t xml:space="preserve">Backcountry Leader and volunteer </w:t>
      </w:r>
      <w:r>
        <w:rPr>
          <w:rFonts w:ascii="Times" w:eastAsia="Times" w:hAnsi="Times" w:cs="Times"/>
          <w:i/>
          <w:sz w:val="20"/>
          <w:szCs w:val="20"/>
        </w:rPr>
        <w:tab/>
      </w:r>
      <w:r>
        <w:rPr>
          <w:rFonts w:ascii="Times" w:eastAsia="Times" w:hAnsi="Times" w:cs="Times"/>
          <w:i/>
          <w:sz w:val="20"/>
          <w:szCs w:val="20"/>
        </w:rPr>
        <w:tab/>
      </w:r>
      <w:r>
        <w:rPr>
          <w:rFonts w:ascii="Times" w:eastAsia="Times" w:hAnsi="Times" w:cs="Times"/>
          <w:i/>
          <w:sz w:val="20"/>
          <w:szCs w:val="20"/>
        </w:rPr>
        <w:tab/>
      </w:r>
      <w:r>
        <w:rPr>
          <w:rFonts w:ascii="Times" w:eastAsia="Times" w:hAnsi="Times" w:cs="Times"/>
          <w:i/>
          <w:sz w:val="20"/>
          <w:szCs w:val="20"/>
        </w:rPr>
        <w:tab/>
      </w:r>
      <w:r>
        <w:rPr>
          <w:rFonts w:ascii="Times" w:eastAsia="Times" w:hAnsi="Times" w:cs="Times"/>
          <w:i/>
          <w:sz w:val="20"/>
          <w:szCs w:val="20"/>
        </w:rPr>
        <w:tab/>
      </w:r>
      <w:r>
        <w:rPr>
          <w:rFonts w:ascii="Times" w:eastAsia="Times" w:hAnsi="Times" w:cs="Times"/>
          <w:i/>
          <w:sz w:val="20"/>
          <w:szCs w:val="20"/>
        </w:rPr>
        <w:tab/>
        <w:t xml:space="preserve">                        </w:t>
      </w:r>
      <w:r>
        <w:rPr>
          <w:rFonts w:ascii="Times" w:eastAsia="Times" w:hAnsi="Times" w:cs="Times"/>
          <w:sz w:val="20"/>
          <w:szCs w:val="20"/>
        </w:rPr>
        <w:t>Jan 2015- May 2018</w:t>
      </w:r>
    </w:p>
    <w:p w14:paraId="00000068" w14:textId="77777777" w:rsidR="00324FC1" w:rsidRDefault="00000000">
      <w:pPr>
        <w:rPr>
          <w:rFonts w:ascii="Times" w:eastAsia="Times" w:hAnsi="Times" w:cs="Times"/>
          <w:sz w:val="20"/>
          <w:szCs w:val="20"/>
        </w:rPr>
      </w:pPr>
      <w:r>
        <w:rPr>
          <w:rFonts w:ascii="Times" w:eastAsia="Times" w:hAnsi="Times" w:cs="Times"/>
          <w:b/>
          <w:sz w:val="20"/>
          <w:szCs w:val="20"/>
        </w:rPr>
        <w:t xml:space="preserve">Yanshan Nature School, Beijing, China, </w:t>
      </w:r>
      <w:r>
        <w:rPr>
          <w:rFonts w:ascii="Times" w:eastAsia="Times" w:hAnsi="Times" w:cs="Times"/>
          <w:i/>
          <w:sz w:val="20"/>
          <w:szCs w:val="20"/>
        </w:rPr>
        <w:t>Education volunteer</w:t>
      </w:r>
      <w:r>
        <w:rPr>
          <w:rFonts w:ascii="Times" w:eastAsia="Times" w:hAnsi="Times" w:cs="Times"/>
          <w:sz w:val="20"/>
          <w:szCs w:val="20"/>
        </w:rPr>
        <w:t xml:space="preserve">                                                               Jul–Aug 2016</w:t>
      </w:r>
    </w:p>
    <w:p w14:paraId="00000069" w14:textId="77777777" w:rsidR="00324FC1" w:rsidRDefault="00000000">
      <w:pPr>
        <w:rPr>
          <w:rFonts w:ascii="Times" w:eastAsia="Times" w:hAnsi="Times" w:cs="Times"/>
          <w:sz w:val="20"/>
          <w:szCs w:val="20"/>
        </w:rPr>
      </w:pPr>
      <w:r>
        <w:rPr>
          <w:rFonts w:ascii="Times" w:eastAsia="Times" w:hAnsi="Times" w:cs="Times"/>
          <w:b/>
          <w:sz w:val="20"/>
          <w:szCs w:val="20"/>
        </w:rPr>
        <w:t>Chengdu Research Base of Giant Panda Breeding, Chengdu, China</w:t>
      </w:r>
      <w:r>
        <w:rPr>
          <w:rFonts w:ascii="Times" w:eastAsia="Times" w:hAnsi="Times" w:cs="Times"/>
          <w:sz w:val="20"/>
          <w:szCs w:val="20"/>
        </w:rPr>
        <w:t xml:space="preserve">, </w:t>
      </w:r>
      <w:r>
        <w:rPr>
          <w:rFonts w:ascii="Times" w:eastAsia="Times" w:hAnsi="Times" w:cs="Times"/>
          <w:i/>
          <w:sz w:val="20"/>
          <w:szCs w:val="20"/>
        </w:rPr>
        <w:t xml:space="preserve">Intern                                       </w:t>
      </w:r>
      <w:r>
        <w:rPr>
          <w:rFonts w:ascii="Times" w:eastAsia="Times" w:hAnsi="Times" w:cs="Times"/>
          <w:sz w:val="20"/>
          <w:szCs w:val="20"/>
        </w:rPr>
        <w:t>Jan-Feb 2015</w:t>
      </w:r>
    </w:p>
    <w:p w14:paraId="0000006A" w14:textId="77777777" w:rsidR="00324FC1" w:rsidRDefault="00000000">
      <w:pPr>
        <w:rPr>
          <w:rFonts w:ascii="Times" w:eastAsia="Times" w:hAnsi="Times" w:cs="Times"/>
          <w:sz w:val="20"/>
          <w:szCs w:val="20"/>
        </w:rPr>
      </w:pPr>
      <w:r>
        <w:rPr>
          <w:rFonts w:ascii="Times New Roman" w:eastAsia="Times New Roman" w:hAnsi="Times New Roman" w:cs="Times New Roman"/>
          <w:b/>
          <w:sz w:val="20"/>
          <w:szCs w:val="20"/>
        </w:rPr>
        <w:t xml:space="preserve">Greenway China, Ambalangoda, Sri Lanka, </w:t>
      </w:r>
      <w:r>
        <w:rPr>
          <w:rFonts w:ascii="Times New Roman" w:eastAsia="Times New Roman" w:hAnsi="Times New Roman" w:cs="Times New Roman"/>
          <w:i/>
          <w:sz w:val="20"/>
          <w:szCs w:val="20"/>
        </w:rPr>
        <w:t xml:space="preserve">Wildlife conservation volunteer                                            </w:t>
      </w:r>
      <w:r>
        <w:rPr>
          <w:rFonts w:ascii="Times New Roman" w:eastAsia="Times New Roman" w:hAnsi="Times New Roman" w:cs="Times New Roman"/>
          <w:sz w:val="20"/>
          <w:szCs w:val="20"/>
        </w:rPr>
        <w:t>Aug 2014</w:t>
      </w:r>
    </w:p>
    <w:p w14:paraId="0000006B" w14:textId="77777777" w:rsidR="00324FC1" w:rsidRDefault="00324FC1">
      <w:pPr>
        <w:rPr>
          <w:rFonts w:ascii="Times" w:eastAsia="Times" w:hAnsi="Times" w:cs="Times"/>
          <w:sz w:val="20"/>
          <w:szCs w:val="20"/>
        </w:rPr>
      </w:pPr>
    </w:p>
    <w:p w14:paraId="0000006C"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MEMBERSHIPS AND PROFESSIONAL SERVICES</w:t>
      </w:r>
    </w:p>
    <w:p w14:paraId="0000006D" w14:textId="77777777" w:rsidR="00324FC1" w:rsidRDefault="00000000">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Member:</w:t>
      </w:r>
    </w:p>
    <w:p w14:paraId="0000006E" w14:textId="77777777" w:rsidR="00324FC1" w:rsidRDefault="00000000">
      <w:pPr>
        <w:rPr>
          <w:rFonts w:ascii="Times" w:eastAsia="Times" w:hAnsi="Times" w:cs="Times"/>
          <w:i/>
          <w:sz w:val="20"/>
          <w:szCs w:val="20"/>
        </w:rPr>
      </w:pPr>
      <w:r>
        <w:rPr>
          <w:rFonts w:ascii="Times" w:eastAsia="Times" w:hAnsi="Times" w:cs="Times"/>
          <w:i/>
          <w:sz w:val="20"/>
          <w:szCs w:val="20"/>
        </w:rPr>
        <w:t>Ecological Society of America (member since 2021)</w:t>
      </w:r>
    </w:p>
    <w:p w14:paraId="0000006F" w14:textId="77777777" w:rsidR="00324FC1" w:rsidRDefault="00000000">
      <w:pPr>
        <w:rPr>
          <w:rFonts w:ascii="Times" w:eastAsia="Times" w:hAnsi="Times" w:cs="Times"/>
          <w:i/>
          <w:sz w:val="20"/>
          <w:szCs w:val="20"/>
        </w:rPr>
      </w:pPr>
      <w:r>
        <w:rPr>
          <w:rFonts w:ascii="Times" w:eastAsia="Times" w:hAnsi="Times" w:cs="Times"/>
          <w:i/>
          <w:sz w:val="20"/>
          <w:szCs w:val="20"/>
        </w:rPr>
        <w:t>Sino-Ecologists Association Overseas (member since 2022)</w:t>
      </w:r>
    </w:p>
    <w:p w14:paraId="00000070" w14:textId="77777777" w:rsidR="00324FC1" w:rsidRDefault="00000000">
      <w:pPr>
        <w:rPr>
          <w:rFonts w:ascii="Times" w:eastAsia="Times" w:hAnsi="Times" w:cs="Times"/>
          <w:color w:val="222222"/>
          <w:sz w:val="20"/>
          <w:szCs w:val="20"/>
          <w:highlight w:val="white"/>
        </w:rPr>
      </w:pPr>
      <w:r>
        <w:rPr>
          <w:rFonts w:ascii="Times" w:eastAsia="Times" w:hAnsi="Times" w:cs="Times"/>
          <w:i/>
          <w:color w:val="222222"/>
          <w:sz w:val="20"/>
          <w:szCs w:val="20"/>
          <w:highlight w:val="white"/>
        </w:rPr>
        <w:t>Association for Tropical Biology and Conservation</w:t>
      </w:r>
      <w:r>
        <w:rPr>
          <w:rFonts w:ascii="Times" w:eastAsia="Times" w:hAnsi="Times" w:cs="Times"/>
          <w:color w:val="222222"/>
          <w:sz w:val="20"/>
          <w:szCs w:val="20"/>
          <w:highlight w:val="white"/>
        </w:rPr>
        <w:t xml:space="preserve"> (member since 2022)</w:t>
      </w:r>
    </w:p>
    <w:p w14:paraId="00000071" w14:textId="77777777" w:rsidR="00324FC1" w:rsidRDefault="00000000">
      <w:pPr>
        <w:rPr>
          <w:rFonts w:ascii="Times" w:eastAsia="Times" w:hAnsi="Times" w:cs="Times"/>
          <w:color w:val="222222"/>
          <w:sz w:val="20"/>
          <w:szCs w:val="20"/>
          <w:highlight w:val="white"/>
        </w:rPr>
      </w:pPr>
      <w:r>
        <w:rPr>
          <w:rFonts w:ascii="Times" w:eastAsia="Times" w:hAnsi="Times" w:cs="Times"/>
          <w:i/>
          <w:color w:val="222222"/>
          <w:sz w:val="20"/>
          <w:szCs w:val="20"/>
          <w:highlight w:val="white"/>
        </w:rPr>
        <w:t>American Society of Naturalists</w:t>
      </w:r>
      <w:r>
        <w:rPr>
          <w:rFonts w:ascii="Times" w:eastAsia="Times" w:hAnsi="Times" w:cs="Times"/>
          <w:color w:val="222222"/>
          <w:sz w:val="20"/>
          <w:szCs w:val="20"/>
          <w:highlight w:val="white"/>
        </w:rPr>
        <w:t xml:space="preserve"> (member since 2022)</w:t>
      </w:r>
    </w:p>
    <w:p w14:paraId="00000072" w14:textId="77777777" w:rsidR="00324FC1" w:rsidRDefault="00000000">
      <w:pPr>
        <w:rPr>
          <w:rFonts w:ascii="Times" w:eastAsia="Times" w:hAnsi="Times" w:cs="Times"/>
          <w:color w:val="222222"/>
          <w:sz w:val="20"/>
          <w:szCs w:val="20"/>
          <w:highlight w:val="white"/>
        </w:rPr>
      </w:pPr>
      <w:r>
        <w:rPr>
          <w:rFonts w:ascii="Times" w:eastAsia="Times" w:hAnsi="Times" w:cs="Times"/>
          <w:i/>
          <w:color w:val="222222"/>
          <w:sz w:val="20"/>
          <w:szCs w:val="20"/>
          <w:highlight w:val="white"/>
        </w:rPr>
        <w:t>British Ecological Society</w:t>
      </w:r>
      <w:r>
        <w:rPr>
          <w:rFonts w:ascii="Times" w:eastAsia="Times" w:hAnsi="Times" w:cs="Times"/>
          <w:color w:val="222222"/>
          <w:sz w:val="20"/>
          <w:szCs w:val="20"/>
          <w:highlight w:val="white"/>
        </w:rPr>
        <w:t xml:space="preserve"> (member since 2022)</w:t>
      </w:r>
    </w:p>
    <w:p w14:paraId="00000073" w14:textId="77777777" w:rsidR="00324FC1" w:rsidRDefault="00000000">
      <w:pPr>
        <w:rPr>
          <w:rFonts w:ascii="Times" w:eastAsia="Times" w:hAnsi="Times" w:cs="Times"/>
          <w:b/>
          <w:i/>
          <w:sz w:val="20"/>
          <w:szCs w:val="20"/>
        </w:rPr>
      </w:pPr>
      <w:r>
        <w:rPr>
          <w:rFonts w:ascii="Times" w:eastAsia="Times" w:hAnsi="Times" w:cs="Times"/>
          <w:b/>
          <w:i/>
          <w:sz w:val="20"/>
          <w:szCs w:val="20"/>
        </w:rPr>
        <w:t>Journal reviewer:</w:t>
      </w:r>
    </w:p>
    <w:p w14:paraId="00000074" w14:textId="77777777" w:rsidR="00324FC1" w:rsidRDefault="00000000">
      <w:pPr>
        <w:rPr>
          <w:rFonts w:ascii="Times" w:eastAsia="Times" w:hAnsi="Times" w:cs="Times"/>
          <w:sz w:val="20"/>
          <w:szCs w:val="20"/>
        </w:rPr>
      </w:pPr>
      <w:r>
        <w:rPr>
          <w:rFonts w:ascii="Times" w:eastAsia="Times" w:hAnsi="Times" w:cs="Times"/>
          <w:sz w:val="20"/>
          <w:szCs w:val="20"/>
        </w:rPr>
        <w:t>Ecology, Landscape Ecology, Global Change Biology, Ecological Monographs</w:t>
      </w:r>
    </w:p>
    <w:p w14:paraId="00000075" w14:textId="77777777" w:rsidR="00324FC1" w:rsidRDefault="00324FC1">
      <w:pPr>
        <w:rPr>
          <w:rFonts w:ascii="Times" w:eastAsia="Times" w:hAnsi="Times" w:cs="Times"/>
          <w:sz w:val="20"/>
          <w:szCs w:val="20"/>
        </w:rPr>
      </w:pPr>
    </w:p>
    <w:p w14:paraId="00000076"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SKILLS</w:t>
      </w:r>
    </w:p>
    <w:p w14:paraId="00000077" w14:textId="77777777" w:rsidR="00324FC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Modeling: dynamical systems; evolutionary game theory; spatial simulations</w:t>
      </w:r>
      <w:r>
        <w:rPr>
          <w:rFonts w:ascii="Times New Roman" w:eastAsia="Times New Roman" w:hAnsi="Times New Roman" w:cs="Times New Roman"/>
          <w:sz w:val="20"/>
          <w:szCs w:val="20"/>
        </w:rPr>
        <w:br/>
        <w:t>Remote Sensing /GIS: Esri, ENVI, ArcGIS, QGIS, Google Earth Engine, UAV (Agisoft Photoscan, Drone2Map)</w:t>
      </w:r>
      <w:r>
        <w:rPr>
          <w:rFonts w:ascii="Times New Roman" w:eastAsia="Times New Roman" w:hAnsi="Times New Roman" w:cs="Times New Roman"/>
          <w:sz w:val="20"/>
          <w:szCs w:val="20"/>
        </w:rPr>
        <w:br/>
        <w:t>Field and Lab Work: drone customization; plant and soil sample processing; vegetation survey</w:t>
      </w:r>
      <w:r>
        <w:rPr>
          <w:rFonts w:ascii="Times New Roman" w:eastAsia="Times New Roman" w:hAnsi="Times New Roman" w:cs="Times New Roman"/>
          <w:sz w:val="20"/>
          <w:szCs w:val="20"/>
        </w:rPr>
        <w:br/>
        <w:t>Programming: R, Python, Matlab, Mathematica (github</w:t>
      </w:r>
      <w:hyperlink r:id="rId8">
        <w:r>
          <w:rPr>
            <w:rFonts w:ascii="Times New Roman" w:eastAsia="Times New Roman" w:hAnsi="Times New Roman" w:cs="Times New Roman"/>
            <w:color w:val="1155CC"/>
            <w:sz w:val="20"/>
            <w:szCs w:val="20"/>
            <w:u w:val="single"/>
          </w:rPr>
          <w:t xml:space="preserve"> link</w:t>
        </w:r>
      </w:hyperlink>
      <w:r>
        <w:rPr>
          <w:rFonts w:ascii="Times New Roman" w:eastAsia="Times New Roman" w:hAnsi="Times New Roman" w:cs="Times New Roman"/>
          <w:sz w:val="20"/>
          <w:szCs w:val="20"/>
        </w:rPr>
        <w:t>); NVivo (qualitative coding)</w:t>
      </w:r>
    </w:p>
    <w:p w14:paraId="00000078" w14:textId="77777777" w:rsidR="00324FC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Language: Mandarin Chinese (native), English (full professional), Japanese (elementary)</w:t>
      </w:r>
    </w:p>
    <w:p w14:paraId="00000079" w14:textId="77777777" w:rsidR="00324FC1" w:rsidRDefault="00324FC1">
      <w:pPr>
        <w:rPr>
          <w:rFonts w:ascii="Times New Roman" w:eastAsia="Times New Roman" w:hAnsi="Times New Roman" w:cs="Times New Roman"/>
          <w:sz w:val="20"/>
          <w:szCs w:val="20"/>
        </w:rPr>
      </w:pPr>
    </w:p>
    <w:p w14:paraId="0000007A" w14:textId="77777777" w:rsidR="00324FC1" w:rsidRDefault="00000000">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SELECTED PRESS COVERAGE, MEDIA &amp; SCIENCE COMMUNICATION</w:t>
      </w:r>
    </w:p>
    <w:p w14:paraId="0000007B" w14:textId="77777777" w:rsidR="00324FC1" w:rsidRDefault="00000000">
      <w:pPr>
        <w:rPr>
          <w:rFonts w:ascii="Times" w:eastAsia="Times" w:hAnsi="Times" w:cs="Times"/>
          <w:b/>
          <w:i/>
          <w:sz w:val="20"/>
          <w:szCs w:val="20"/>
        </w:rPr>
      </w:pPr>
      <w:r>
        <w:rPr>
          <w:rFonts w:ascii="Times" w:eastAsia="Times" w:hAnsi="Times" w:cs="Times"/>
          <w:b/>
          <w:i/>
          <w:sz w:val="20"/>
          <w:szCs w:val="20"/>
        </w:rPr>
        <w:t>Popular Science Writing</w:t>
      </w:r>
    </w:p>
    <w:p w14:paraId="0000007C" w14:textId="77777777" w:rsidR="00324FC1" w:rsidRDefault="00000000">
      <w:pPr>
        <w:rPr>
          <w:rFonts w:ascii="Times" w:eastAsia="Times" w:hAnsi="Times" w:cs="Times"/>
          <w:sz w:val="20"/>
          <w:szCs w:val="20"/>
        </w:rPr>
      </w:pPr>
      <w:hyperlink r:id="rId9">
        <w:r>
          <w:rPr>
            <w:rFonts w:ascii="Times" w:eastAsia="Times" w:hAnsi="Times" w:cs="Times"/>
            <w:color w:val="0563C1"/>
            <w:sz w:val="20"/>
            <w:szCs w:val="20"/>
            <w:u w:val="single"/>
          </w:rPr>
          <w:t>“How do bamboo arrest succession and outcompete trees?”</w:t>
        </w:r>
      </w:hyperlink>
      <w:r>
        <w:rPr>
          <w:rFonts w:ascii="Times" w:eastAsia="Times" w:hAnsi="Times" w:cs="Times"/>
          <w:sz w:val="20"/>
          <w:szCs w:val="20"/>
        </w:rPr>
        <w:t xml:space="preserve"> (</w:t>
      </w:r>
      <w:r>
        <w:rPr>
          <w:rFonts w:ascii="Times" w:eastAsia="Times" w:hAnsi="Times" w:cs="Times"/>
          <w:i/>
          <w:sz w:val="20"/>
          <w:szCs w:val="20"/>
        </w:rPr>
        <w:t>In Chinese</w:t>
      </w:r>
      <w:r>
        <w:rPr>
          <w:rFonts w:ascii="Times" w:eastAsia="Times" w:hAnsi="Times" w:cs="Times"/>
          <w:sz w:val="20"/>
          <w:szCs w:val="20"/>
        </w:rPr>
        <w:t>) Blog of Lab of Plant Interactions: Climate, Ecosystem, and Atmosphere at Tsinghua University. Sep 19, 2024.</w:t>
      </w:r>
    </w:p>
    <w:p w14:paraId="0000007D" w14:textId="77777777" w:rsidR="00324FC1" w:rsidRDefault="00000000">
      <w:pPr>
        <w:rPr>
          <w:rFonts w:ascii="Times" w:eastAsia="Times" w:hAnsi="Times" w:cs="Times"/>
          <w:sz w:val="20"/>
          <w:szCs w:val="20"/>
        </w:rPr>
      </w:pPr>
      <w:r>
        <w:rPr>
          <w:rFonts w:ascii="Times" w:eastAsia="Times" w:hAnsi="Times" w:cs="Times"/>
          <w:sz w:val="20"/>
          <w:szCs w:val="20"/>
        </w:rPr>
        <w:t>“The involution and evolution of forests.” Hugging a Tree. Xiaohongshu Press. Dec 2023.</w:t>
      </w:r>
    </w:p>
    <w:p w14:paraId="0000007E" w14:textId="77777777" w:rsidR="00324FC1" w:rsidRDefault="00000000">
      <w:pPr>
        <w:rPr>
          <w:rFonts w:ascii="Times" w:eastAsia="Times" w:hAnsi="Times" w:cs="Times"/>
          <w:sz w:val="20"/>
          <w:szCs w:val="20"/>
        </w:rPr>
      </w:pPr>
      <w:hyperlink r:id="rId10">
        <w:r>
          <w:rPr>
            <w:rFonts w:ascii="Times" w:eastAsia="Times" w:hAnsi="Times" w:cs="Times"/>
            <w:color w:val="0563C1"/>
            <w:sz w:val="20"/>
            <w:szCs w:val="20"/>
            <w:u w:val="single"/>
          </w:rPr>
          <w:t>“Ecological recovery is better than restoration.”</w:t>
        </w:r>
      </w:hyperlink>
      <w:r>
        <w:rPr>
          <w:rFonts w:ascii="Times" w:eastAsia="Times" w:hAnsi="Times" w:cs="Times"/>
          <w:sz w:val="20"/>
          <w:szCs w:val="20"/>
        </w:rPr>
        <w:t xml:space="preserve"> (</w:t>
      </w:r>
      <w:r>
        <w:rPr>
          <w:rFonts w:ascii="Times" w:eastAsia="Times" w:hAnsi="Times" w:cs="Times"/>
          <w:i/>
          <w:sz w:val="20"/>
          <w:szCs w:val="20"/>
        </w:rPr>
        <w:t>In Chinese</w:t>
      </w:r>
      <w:r>
        <w:rPr>
          <w:rFonts w:ascii="Times" w:eastAsia="Times" w:hAnsi="Times" w:cs="Times"/>
          <w:sz w:val="20"/>
          <w:szCs w:val="20"/>
        </w:rPr>
        <w:t>) The Blog of Sacred Earth. June 5, 2023.</w:t>
      </w:r>
    </w:p>
    <w:p w14:paraId="0000007F" w14:textId="77777777" w:rsidR="00324FC1" w:rsidRDefault="00000000">
      <w:pPr>
        <w:rPr>
          <w:rFonts w:ascii="Times" w:eastAsia="Times" w:hAnsi="Times" w:cs="Times"/>
          <w:sz w:val="20"/>
          <w:szCs w:val="20"/>
        </w:rPr>
      </w:pPr>
      <w:hyperlink r:id="rId11">
        <w:r>
          <w:rPr>
            <w:rFonts w:ascii="Times" w:eastAsia="Times" w:hAnsi="Times" w:cs="Times"/>
            <w:color w:val="1155CC"/>
            <w:sz w:val="20"/>
            <w:szCs w:val="20"/>
            <w:u w:val="single"/>
          </w:rPr>
          <w:t>“Curiosity as my guide</w:t>
        </w:r>
      </w:hyperlink>
      <w:r>
        <w:rPr>
          <w:rFonts w:ascii="Times" w:eastAsia="Times" w:hAnsi="Times" w:cs="Times"/>
          <w:sz w:val="20"/>
          <w:szCs w:val="20"/>
        </w:rPr>
        <w:t>.” The Blog of the Woodwell Polaris Project. July 5, 2018.</w:t>
      </w:r>
    </w:p>
    <w:p w14:paraId="00000080" w14:textId="77777777" w:rsidR="00324FC1" w:rsidRDefault="00000000">
      <w:pPr>
        <w:rPr>
          <w:rFonts w:ascii="Times" w:eastAsia="Times" w:hAnsi="Times" w:cs="Times"/>
          <w:b/>
          <w:i/>
          <w:sz w:val="20"/>
          <w:szCs w:val="20"/>
        </w:rPr>
      </w:pPr>
      <w:r>
        <w:rPr>
          <w:rFonts w:ascii="Times" w:eastAsia="Times" w:hAnsi="Times" w:cs="Times"/>
          <w:b/>
          <w:i/>
          <w:sz w:val="20"/>
          <w:szCs w:val="20"/>
        </w:rPr>
        <w:t>Press</w:t>
      </w:r>
    </w:p>
    <w:p w14:paraId="00000081" w14:textId="77777777" w:rsidR="00324FC1" w:rsidRDefault="00000000">
      <w:pPr>
        <w:rPr>
          <w:rFonts w:ascii="Times" w:eastAsia="Times" w:hAnsi="Times" w:cs="Times"/>
          <w:i/>
          <w:sz w:val="20"/>
          <w:szCs w:val="20"/>
        </w:rPr>
      </w:pPr>
      <w:hyperlink r:id="rId12">
        <w:r>
          <w:rPr>
            <w:rFonts w:ascii="Times" w:eastAsia="Times" w:hAnsi="Times" w:cs="Times"/>
            <w:color w:val="1155CC"/>
            <w:sz w:val="20"/>
            <w:szCs w:val="20"/>
            <w:u w:val="single"/>
          </w:rPr>
          <w:t xml:space="preserve">Aarjavee Raaj (2025). Researchers find potential climate solution in ‘grassy trees.’ </w:t>
        </w:r>
      </w:hyperlink>
      <w:hyperlink r:id="rId13">
        <w:r>
          <w:rPr>
            <w:rFonts w:ascii="Times" w:eastAsia="Times" w:hAnsi="Times" w:cs="Times"/>
            <w:i/>
            <w:color w:val="1155CC"/>
            <w:sz w:val="20"/>
            <w:szCs w:val="20"/>
            <w:u w:val="single"/>
          </w:rPr>
          <w:t>CTV News.</w:t>
        </w:r>
      </w:hyperlink>
    </w:p>
    <w:p w14:paraId="00000082" w14:textId="77777777" w:rsidR="00324FC1" w:rsidRDefault="00000000">
      <w:pPr>
        <w:rPr>
          <w:rFonts w:ascii="Times" w:eastAsia="Times" w:hAnsi="Times" w:cs="Times"/>
          <w:i/>
          <w:sz w:val="20"/>
          <w:szCs w:val="20"/>
        </w:rPr>
      </w:pPr>
      <w:hyperlink r:id="rId14">
        <w:r>
          <w:rPr>
            <w:rFonts w:ascii="Times" w:eastAsia="Times" w:hAnsi="Times" w:cs="Times"/>
            <w:color w:val="1155CC"/>
            <w:sz w:val="20"/>
            <w:szCs w:val="20"/>
            <w:u w:val="single"/>
          </w:rPr>
          <w:t xml:space="preserve">James Devitt (2025). Scientists identify potential climate solutions in “grassy trees.” </w:t>
        </w:r>
      </w:hyperlink>
      <w:hyperlink r:id="rId15">
        <w:r>
          <w:rPr>
            <w:rFonts w:ascii="Times" w:eastAsia="Times" w:hAnsi="Times" w:cs="Times"/>
            <w:i/>
            <w:color w:val="1155CC"/>
            <w:sz w:val="20"/>
            <w:szCs w:val="20"/>
            <w:u w:val="single"/>
          </w:rPr>
          <w:t>NYU News.</w:t>
        </w:r>
      </w:hyperlink>
    </w:p>
    <w:p w14:paraId="00000083" w14:textId="77777777" w:rsidR="00324FC1" w:rsidRDefault="00000000">
      <w:pPr>
        <w:rPr>
          <w:rFonts w:ascii="Times" w:eastAsia="Times" w:hAnsi="Times" w:cs="Times"/>
          <w:i/>
          <w:sz w:val="20"/>
          <w:szCs w:val="20"/>
        </w:rPr>
      </w:pPr>
      <w:hyperlink r:id="rId16">
        <w:r>
          <w:rPr>
            <w:rFonts w:ascii="Times" w:eastAsia="Times" w:hAnsi="Times" w:cs="Times"/>
            <w:color w:val="1155CC"/>
            <w:sz w:val="20"/>
            <w:szCs w:val="20"/>
            <w:u w:val="single"/>
          </w:rPr>
          <w:t xml:space="preserve">Aryan Rai (2025). Grassy trees are new allies in fighting climate change. </w:t>
        </w:r>
      </w:hyperlink>
      <w:hyperlink r:id="rId17">
        <w:r>
          <w:rPr>
            <w:rFonts w:ascii="Times" w:eastAsia="Times" w:hAnsi="Times" w:cs="Times"/>
            <w:i/>
            <w:color w:val="1155CC"/>
            <w:sz w:val="20"/>
            <w:szCs w:val="20"/>
            <w:u w:val="single"/>
          </w:rPr>
          <w:t xml:space="preserve">India Today. </w:t>
        </w:r>
      </w:hyperlink>
    </w:p>
    <w:p w14:paraId="00000084" w14:textId="77777777" w:rsidR="00324FC1" w:rsidRDefault="00000000">
      <w:pPr>
        <w:rPr>
          <w:rFonts w:ascii="Times" w:eastAsia="Times" w:hAnsi="Times" w:cs="Times"/>
          <w:i/>
          <w:sz w:val="20"/>
          <w:szCs w:val="20"/>
        </w:rPr>
      </w:pPr>
      <w:hyperlink r:id="rId18">
        <w:r>
          <w:rPr>
            <w:rFonts w:ascii="Times" w:eastAsia="Times" w:hAnsi="Times" w:cs="Times"/>
            <w:color w:val="1155CC"/>
            <w:sz w:val="20"/>
            <w:szCs w:val="20"/>
            <w:u w:val="single"/>
          </w:rPr>
          <w:t xml:space="preserve">Clarence Oxford (2025). Innovative role for grassy trees in global climate resilience. </w:t>
        </w:r>
      </w:hyperlink>
      <w:hyperlink r:id="rId19">
        <w:r>
          <w:rPr>
            <w:rFonts w:ascii="Times" w:eastAsia="Times" w:hAnsi="Times" w:cs="Times"/>
            <w:i/>
            <w:color w:val="1155CC"/>
            <w:sz w:val="20"/>
            <w:szCs w:val="20"/>
            <w:u w:val="single"/>
          </w:rPr>
          <w:t>Terra Daily.</w:t>
        </w:r>
      </w:hyperlink>
    </w:p>
    <w:p w14:paraId="00000085" w14:textId="77777777" w:rsidR="00324FC1" w:rsidRDefault="00000000">
      <w:pPr>
        <w:rPr>
          <w:rFonts w:ascii="Times" w:eastAsia="Times" w:hAnsi="Times" w:cs="Times"/>
          <w:b/>
          <w:i/>
          <w:sz w:val="20"/>
          <w:szCs w:val="20"/>
        </w:rPr>
      </w:pPr>
      <w:r>
        <w:rPr>
          <w:rFonts w:ascii="Times" w:eastAsia="Times" w:hAnsi="Times" w:cs="Times"/>
          <w:b/>
          <w:i/>
          <w:sz w:val="20"/>
          <w:szCs w:val="20"/>
        </w:rPr>
        <w:t>Podcasts</w:t>
      </w:r>
    </w:p>
    <w:p w14:paraId="00000086" w14:textId="77777777" w:rsidR="00324FC1" w:rsidRDefault="00000000">
      <w:pPr>
        <w:rPr>
          <w:rFonts w:ascii="Times" w:eastAsia="Times" w:hAnsi="Times" w:cs="Times"/>
          <w:b/>
          <w:sz w:val="20"/>
          <w:szCs w:val="20"/>
        </w:rPr>
      </w:pPr>
      <w:hyperlink r:id="rId20">
        <w:r>
          <w:rPr>
            <w:rFonts w:ascii="Times" w:eastAsia="Times" w:hAnsi="Times" w:cs="Times"/>
            <w:color w:val="1155CC"/>
            <w:sz w:val="20"/>
            <w:szCs w:val="20"/>
            <w:u w:val="single"/>
          </w:rPr>
          <w:t>“Do fruits have menopause? Rethinking women and life through an ecological lens”</w:t>
        </w:r>
      </w:hyperlink>
      <w:r>
        <w:rPr>
          <w:rFonts w:ascii="Times" w:eastAsia="Times" w:hAnsi="Times" w:cs="Times"/>
          <w:sz w:val="20"/>
          <w:szCs w:val="20"/>
        </w:rPr>
        <w:t xml:space="preserve"> (</w:t>
      </w:r>
      <w:r>
        <w:rPr>
          <w:rFonts w:ascii="Times" w:eastAsia="Times" w:hAnsi="Times" w:cs="Times"/>
          <w:i/>
          <w:sz w:val="20"/>
          <w:szCs w:val="20"/>
        </w:rPr>
        <w:t>In Chinese</w:t>
      </w:r>
      <w:r>
        <w:rPr>
          <w:rFonts w:ascii="Times" w:eastAsia="Times" w:hAnsi="Times" w:cs="Times"/>
          <w:sz w:val="20"/>
          <w:szCs w:val="20"/>
        </w:rPr>
        <w:t xml:space="preserve">). Invited speaker at the podcast series </w:t>
      </w:r>
      <w:r>
        <w:rPr>
          <w:rFonts w:ascii="Times" w:eastAsia="Times" w:hAnsi="Times" w:cs="Times"/>
          <w:i/>
          <w:sz w:val="20"/>
          <w:szCs w:val="20"/>
        </w:rPr>
        <w:t>Women’s Health</w:t>
      </w:r>
      <w:r>
        <w:rPr>
          <w:rFonts w:ascii="Times" w:eastAsia="Times" w:hAnsi="Times" w:cs="Times"/>
          <w:sz w:val="20"/>
          <w:szCs w:val="20"/>
        </w:rPr>
        <w:t>. Publication Date: September 30, 2025. Platform: Apple Podcast.</w:t>
      </w:r>
    </w:p>
    <w:p w14:paraId="00000087" w14:textId="77777777" w:rsidR="00324FC1" w:rsidRDefault="00000000">
      <w:pPr>
        <w:rPr>
          <w:rFonts w:ascii="Times" w:eastAsia="Times" w:hAnsi="Times" w:cs="Times"/>
          <w:sz w:val="20"/>
          <w:szCs w:val="20"/>
        </w:rPr>
      </w:pPr>
      <w:hyperlink r:id="rId21">
        <w:r>
          <w:rPr>
            <w:rFonts w:ascii="Times" w:eastAsia="Times" w:hAnsi="Times" w:cs="Times"/>
            <w:color w:val="0563C1"/>
            <w:sz w:val="20"/>
            <w:szCs w:val="20"/>
            <w:u w:val="single"/>
          </w:rPr>
          <w:t>“Why are young users of Chinese Instagram (</w:t>
        </w:r>
      </w:hyperlink>
      <w:hyperlink r:id="rId22">
        <w:r>
          <w:rPr>
            <w:rFonts w:ascii="Times" w:eastAsia="Times" w:hAnsi="Times" w:cs="Times"/>
            <w:i/>
            <w:color w:val="0563C1"/>
            <w:sz w:val="20"/>
            <w:szCs w:val="20"/>
            <w:u w:val="single"/>
          </w:rPr>
          <w:t>Xiaohongshu)</w:t>
        </w:r>
      </w:hyperlink>
      <w:hyperlink r:id="rId23">
        <w:r>
          <w:rPr>
            <w:rFonts w:ascii="Times" w:eastAsia="Times" w:hAnsi="Times" w:cs="Times"/>
            <w:color w:val="0563C1"/>
            <w:sz w:val="20"/>
            <w:szCs w:val="20"/>
            <w:u w:val="single"/>
          </w:rPr>
          <w:t xml:space="preserve"> hugging trees?”</w:t>
        </w:r>
      </w:hyperlink>
      <w:r>
        <w:rPr>
          <w:rFonts w:ascii="Times" w:eastAsia="Times" w:hAnsi="Times" w:cs="Times"/>
          <w:sz w:val="20"/>
          <w:szCs w:val="20"/>
        </w:rPr>
        <w:t xml:space="preserve"> (</w:t>
      </w:r>
      <w:r>
        <w:rPr>
          <w:rFonts w:ascii="Times" w:eastAsia="Times" w:hAnsi="Times" w:cs="Times"/>
          <w:i/>
          <w:sz w:val="20"/>
          <w:szCs w:val="20"/>
        </w:rPr>
        <w:t>In Chinese</w:t>
      </w:r>
      <w:r>
        <w:rPr>
          <w:rFonts w:ascii="Times" w:eastAsia="Times" w:hAnsi="Times" w:cs="Times"/>
          <w:sz w:val="20"/>
          <w:szCs w:val="20"/>
        </w:rPr>
        <w:t xml:space="preserve">). Invited speaker at the podcast series </w:t>
      </w:r>
      <w:r>
        <w:rPr>
          <w:rFonts w:ascii="Times" w:eastAsia="Times" w:hAnsi="Times" w:cs="Times"/>
          <w:i/>
          <w:sz w:val="20"/>
          <w:szCs w:val="20"/>
        </w:rPr>
        <w:t>aboüt channel</w:t>
      </w:r>
      <w:r>
        <w:rPr>
          <w:rFonts w:ascii="Times" w:eastAsia="Times" w:hAnsi="Times" w:cs="Times"/>
          <w:sz w:val="20"/>
          <w:szCs w:val="20"/>
        </w:rPr>
        <w:t>. Publication Date: August 17, 2023. Platform: Apple Podcast.</w:t>
      </w:r>
    </w:p>
    <w:p w14:paraId="00000088" w14:textId="77777777" w:rsidR="00324FC1" w:rsidRDefault="00000000">
      <w:pPr>
        <w:rPr>
          <w:rFonts w:ascii="Times" w:eastAsia="Times" w:hAnsi="Times" w:cs="Times"/>
          <w:sz w:val="20"/>
          <w:szCs w:val="20"/>
        </w:rPr>
      </w:pPr>
      <w:hyperlink r:id="rId24">
        <w:r>
          <w:rPr>
            <w:rFonts w:ascii="Times" w:eastAsia="Times" w:hAnsi="Times" w:cs="Times"/>
            <w:color w:val="0563C1"/>
            <w:sz w:val="20"/>
            <w:szCs w:val="20"/>
            <w:u w:val="single"/>
          </w:rPr>
          <w:t>“When extreme weather is not rare anymore.”</w:t>
        </w:r>
      </w:hyperlink>
      <w:r>
        <w:rPr>
          <w:rFonts w:ascii="Times" w:eastAsia="Times" w:hAnsi="Times" w:cs="Times"/>
          <w:sz w:val="20"/>
          <w:szCs w:val="20"/>
        </w:rPr>
        <w:t xml:space="preserve"> (</w:t>
      </w:r>
      <w:r>
        <w:rPr>
          <w:rFonts w:ascii="Times" w:eastAsia="Times" w:hAnsi="Times" w:cs="Times"/>
          <w:i/>
          <w:sz w:val="20"/>
          <w:szCs w:val="20"/>
        </w:rPr>
        <w:t>In Chinese</w:t>
      </w:r>
      <w:r>
        <w:rPr>
          <w:rFonts w:ascii="Times" w:eastAsia="Times" w:hAnsi="Times" w:cs="Times"/>
          <w:sz w:val="20"/>
          <w:szCs w:val="20"/>
        </w:rPr>
        <w:t>). Host at the podcast series</w:t>
      </w:r>
      <w:r>
        <w:rPr>
          <w:rFonts w:ascii="Times" w:eastAsia="Times" w:hAnsi="Times" w:cs="Times"/>
          <w:i/>
          <w:sz w:val="20"/>
          <w:szCs w:val="20"/>
        </w:rPr>
        <w:t xml:space="preserve"> rosesNswords</w:t>
      </w:r>
      <w:r>
        <w:rPr>
          <w:rFonts w:ascii="Times" w:eastAsia="Times" w:hAnsi="Times" w:cs="Times"/>
          <w:sz w:val="20"/>
          <w:szCs w:val="20"/>
        </w:rPr>
        <w:t>. Publication Date: November 7, 2021. Platform: Apple Podcast/Spotify.</w:t>
      </w:r>
    </w:p>
    <w:p w14:paraId="00000089" w14:textId="77777777" w:rsidR="00324FC1" w:rsidRDefault="00000000">
      <w:pPr>
        <w:rPr>
          <w:rFonts w:ascii="Times" w:eastAsia="Times" w:hAnsi="Times" w:cs="Times"/>
          <w:sz w:val="20"/>
          <w:szCs w:val="20"/>
        </w:rPr>
      </w:pPr>
      <w:hyperlink r:id="rId25">
        <w:r>
          <w:rPr>
            <w:rFonts w:ascii="Times" w:eastAsia="Times" w:hAnsi="Times" w:cs="Times"/>
            <w:color w:val="0563C1"/>
            <w:sz w:val="20"/>
            <w:szCs w:val="20"/>
            <w:u w:val="single"/>
          </w:rPr>
          <w:t>“Unraveling the mysteries of tropical bamboos in the field.”</w:t>
        </w:r>
      </w:hyperlink>
      <w:r>
        <w:rPr>
          <w:rFonts w:ascii="Times" w:eastAsia="Times" w:hAnsi="Times" w:cs="Times"/>
          <w:sz w:val="20"/>
          <w:szCs w:val="20"/>
        </w:rPr>
        <w:t xml:space="preserve"> (</w:t>
      </w:r>
      <w:r>
        <w:rPr>
          <w:rFonts w:ascii="Times" w:eastAsia="Times" w:hAnsi="Times" w:cs="Times"/>
          <w:i/>
          <w:sz w:val="20"/>
          <w:szCs w:val="20"/>
        </w:rPr>
        <w:t>In Chinese</w:t>
      </w:r>
      <w:r>
        <w:rPr>
          <w:rFonts w:ascii="Times" w:eastAsia="Times" w:hAnsi="Times" w:cs="Times"/>
          <w:sz w:val="20"/>
          <w:szCs w:val="20"/>
        </w:rPr>
        <w:t>). Host at the podcast series</w:t>
      </w:r>
      <w:r>
        <w:rPr>
          <w:rFonts w:ascii="Times" w:eastAsia="Times" w:hAnsi="Times" w:cs="Times"/>
          <w:i/>
          <w:sz w:val="20"/>
          <w:szCs w:val="20"/>
        </w:rPr>
        <w:t xml:space="preserve"> rosesNswords</w:t>
      </w:r>
      <w:r>
        <w:rPr>
          <w:rFonts w:ascii="Times" w:eastAsia="Times" w:hAnsi="Times" w:cs="Times"/>
          <w:sz w:val="20"/>
          <w:szCs w:val="20"/>
        </w:rPr>
        <w:t>. Publication Date: August 13, 2021. Platform: Apple Podcast/Spotify.</w:t>
      </w:r>
    </w:p>
    <w:p w14:paraId="0000008A" w14:textId="77777777" w:rsidR="00324FC1" w:rsidRDefault="00000000">
      <w:pPr>
        <w:rPr>
          <w:rFonts w:ascii="Times" w:eastAsia="Times" w:hAnsi="Times" w:cs="Times"/>
          <w:b/>
          <w:i/>
          <w:sz w:val="20"/>
          <w:szCs w:val="20"/>
        </w:rPr>
      </w:pPr>
      <w:r>
        <w:rPr>
          <w:rFonts w:ascii="Times" w:eastAsia="Times" w:hAnsi="Times" w:cs="Times"/>
          <w:b/>
          <w:i/>
          <w:sz w:val="20"/>
          <w:szCs w:val="20"/>
        </w:rPr>
        <w:t>Books</w:t>
      </w:r>
    </w:p>
    <w:p w14:paraId="0000008B" w14:textId="77777777" w:rsidR="00324FC1" w:rsidRDefault="00000000">
      <w:pPr>
        <w:rPr>
          <w:rFonts w:ascii="Times" w:eastAsia="Times" w:hAnsi="Times" w:cs="Times"/>
          <w:color w:val="0563C1"/>
          <w:sz w:val="20"/>
          <w:szCs w:val="20"/>
          <w:u w:val="single"/>
        </w:rPr>
      </w:pPr>
      <w:hyperlink r:id="rId26">
        <w:r>
          <w:rPr>
            <w:rFonts w:ascii="Times" w:eastAsia="Times" w:hAnsi="Times" w:cs="Times"/>
            <w:color w:val="0563C1"/>
            <w:sz w:val="20"/>
            <w:szCs w:val="20"/>
            <w:u w:val="single"/>
          </w:rPr>
          <w:t>The Mini Paradise of the Lotus</w:t>
        </w:r>
      </w:hyperlink>
      <w:hyperlink r:id="rId27">
        <w:r>
          <w:rPr>
            <w:rFonts w:ascii="Times" w:eastAsia="Times" w:hAnsi="Times" w:cs="Times"/>
            <w:i/>
            <w:color w:val="0563C1"/>
            <w:sz w:val="20"/>
            <w:szCs w:val="20"/>
            <w:u w:val="single"/>
          </w:rPr>
          <w:t xml:space="preserve"> </w:t>
        </w:r>
      </w:hyperlink>
      <w:hyperlink r:id="rId28">
        <w:r>
          <w:rPr>
            <w:rFonts w:ascii="Times" w:eastAsia="Times" w:hAnsi="Times" w:cs="Times"/>
            <w:color w:val="0563C1"/>
            <w:sz w:val="20"/>
            <w:szCs w:val="20"/>
            <w:u w:val="single"/>
          </w:rPr>
          <w:t>(</w:t>
        </w:r>
      </w:hyperlink>
      <w:hyperlink r:id="rId29">
        <w:r>
          <w:rPr>
            <w:rFonts w:ascii="Times" w:eastAsia="Times" w:hAnsi="Times" w:cs="Times"/>
            <w:i/>
            <w:color w:val="0563C1"/>
            <w:sz w:val="20"/>
            <w:szCs w:val="20"/>
            <w:u w:val="single"/>
          </w:rPr>
          <w:t>in Chinese</w:t>
        </w:r>
      </w:hyperlink>
      <w:hyperlink r:id="rId30">
        <w:r>
          <w:rPr>
            <w:rFonts w:ascii="Times" w:eastAsia="Times" w:hAnsi="Times" w:cs="Times"/>
            <w:color w:val="0563C1"/>
            <w:sz w:val="20"/>
            <w:szCs w:val="20"/>
            <w:u w:val="single"/>
          </w:rPr>
          <w:t>)</w:t>
        </w:r>
      </w:hyperlink>
      <w:hyperlink r:id="rId31">
        <w:r>
          <w:rPr>
            <w:rFonts w:ascii="Times" w:eastAsia="Times" w:hAnsi="Times" w:cs="Times"/>
            <w:i/>
            <w:color w:val="0563C1"/>
            <w:sz w:val="20"/>
            <w:szCs w:val="20"/>
            <w:u w:val="single"/>
          </w:rPr>
          <w:t xml:space="preserve"> </w:t>
        </w:r>
      </w:hyperlink>
      <w:hyperlink r:id="rId32">
        <w:r>
          <w:rPr>
            <w:rFonts w:ascii="Times" w:eastAsia="Times" w:hAnsi="Times" w:cs="Times"/>
            <w:color w:val="0563C1"/>
            <w:sz w:val="20"/>
            <w:szCs w:val="20"/>
            <w:u w:val="single"/>
          </w:rPr>
          <w:t>(2019). Central China Media. ISBN 978-7-5711-0167-1.</w:t>
        </w:r>
      </w:hyperlink>
    </w:p>
    <w:p w14:paraId="0000008C" w14:textId="77777777" w:rsidR="00324FC1" w:rsidRDefault="00000000">
      <w:pPr>
        <w:rPr>
          <w:rFonts w:ascii="Times" w:eastAsia="Times" w:hAnsi="Times" w:cs="Times"/>
          <w:color w:val="0563C1"/>
          <w:sz w:val="20"/>
          <w:szCs w:val="20"/>
          <w:u w:val="single"/>
        </w:rPr>
      </w:pPr>
      <w:hyperlink r:id="rId33">
        <w:r>
          <w:rPr>
            <w:rFonts w:ascii="Times" w:eastAsia="Times" w:hAnsi="Times" w:cs="Times"/>
            <w:color w:val="0563C1"/>
            <w:sz w:val="20"/>
            <w:szCs w:val="20"/>
            <w:u w:val="single"/>
          </w:rPr>
          <w:t>The Journey of</w:t>
        </w:r>
      </w:hyperlink>
      <w:hyperlink r:id="rId34">
        <w:r>
          <w:rPr>
            <w:rFonts w:ascii="Times" w:eastAsia="Times" w:hAnsi="Times" w:cs="Times"/>
            <w:i/>
            <w:color w:val="0563C1"/>
            <w:sz w:val="20"/>
            <w:szCs w:val="20"/>
            <w:u w:val="single"/>
          </w:rPr>
          <w:t xml:space="preserve"> Ophiocordyceps sinensis</w:t>
        </w:r>
      </w:hyperlink>
      <w:hyperlink r:id="rId35">
        <w:r>
          <w:rPr>
            <w:rFonts w:ascii="Times" w:eastAsia="Times" w:hAnsi="Times" w:cs="Times"/>
            <w:color w:val="0563C1"/>
            <w:sz w:val="20"/>
            <w:szCs w:val="20"/>
            <w:u w:val="single"/>
          </w:rPr>
          <w:t xml:space="preserve"> (</w:t>
        </w:r>
      </w:hyperlink>
      <w:hyperlink r:id="rId36">
        <w:r>
          <w:rPr>
            <w:rFonts w:ascii="Times" w:eastAsia="Times" w:hAnsi="Times" w:cs="Times"/>
            <w:i/>
            <w:color w:val="0563C1"/>
            <w:sz w:val="20"/>
            <w:szCs w:val="20"/>
            <w:u w:val="single"/>
          </w:rPr>
          <w:t>in Chinese</w:t>
        </w:r>
      </w:hyperlink>
      <w:hyperlink r:id="rId37">
        <w:r>
          <w:rPr>
            <w:rFonts w:ascii="Times" w:eastAsia="Times" w:hAnsi="Times" w:cs="Times"/>
            <w:color w:val="0563C1"/>
            <w:sz w:val="20"/>
            <w:szCs w:val="20"/>
            <w:u w:val="single"/>
          </w:rPr>
          <w:t>) (2019). Central China Media. IBSN 978-7-5347-9975-4.</w:t>
        </w:r>
      </w:hyperlink>
    </w:p>
    <w:p w14:paraId="0000008D" w14:textId="77777777" w:rsidR="00324FC1" w:rsidRDefault="00000000">
      <w:pPr>
        <w:rPr>
          <w:rFonts w:ascii="Times" w:eastAsia="Times" w:hAnsi="Times" w:cs="Times"/>
          <w:sz w:val="20"/>
          <w:szCs w:val="20"/>
        </w:rPr>
      </w:pPr>
      <w:r>
        <w:rPr>
          <w:rFonts w:ascii="Times" w:eastAsia="Times" w:hAnsi="Times" w:cs="Times"/>
          <w:sz w:val="20"/>
          <w:szCs w:val="20"/>
        </w:rPr>
        <w:t xml:space="preserve"> </w:t>
      </w:r>
    </w:p>
    <w:p w14:paraId="0000008E" w14:textId="77777777" w:rsidR="00324FC1" w:rsidRDefault="00324FC1"/>
    <w:sectPr w:rsidR="00324FC1">
      <w:head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B0B25" w14:textId="77777777" w:rsidR="008847B5" w:rsidRDefault="008847B5">
      <w:pPr>
        <w:spacing w:line="240" w:lineRule="auto"/>
      </w:pPr>
      <w:r>
        <w:separator/>
      </w:r>
    </w:p>
  </w:endnote>
  <w:endnote w:type="continuationSeparator" w:id="0">
    <w:p w14:paraId="5FFF25BD" w14:textId="77777777" w:rsidR="008847B5" w:rsidRDefault="008847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566B3D89-E770-7145-91D8-39B30BD00C51}"/>
    <w:embedItalic r:id="rId2" w:fontKey="{73E3C1E0-7340-984D-9129-1B61DE99834D}"/>
  </w:font>
  <w:font w:name="Times New Roman">
    <w:panose1 w:val="02020603050405020304"/>
    <w:charset w:val="00"/>
    <w:family w:val="roman"/>
    <w:pitch w:val="variable"/>
    <w:sig w:usb0="E0002EFF" w:usb1="C000785B" w:usb2="00000009" w:usb3="00000000" w:csb0="000001FF" w:csb1="00000000"/>
    <w:embedRegular r:id="rId3" w:fontKey="{C8189EF1-2C0E-9642-BC39-2F2E25EC8DD6}"/>
    <w:embedBold r:id="rId4" w:fontKey="{D05D8FE4-FDA0-E94C-881E-EA6451C949E2}"/>
    <w:embedItalic r:id="rId5" w:fontKey="{9AFE8706-00AA-494E-BFB1-82088F08BBC2}"/>
    <w:embedBoldItalic r:id="rId6" w:fontKey="{586ACEE8-B9C1-6E4D-B644-9B04B8D447FD}"/>
  </w:font>
  <w:font w:name="Times">
    <w:altName w:val="Times New Roman"/>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1" w:fontKey="{DFADFEFB-B041-6044-A5AC-F28185DDB073}"/>
  </w:font>
  <w:font w:name="Cambria">
    <w:panose1 w:val="02040503050406030204"/>
    <w:charset w:val="00"/>
    <w:family w:val="roman"/>
    <w:pitch w:val="variable"/>
    <w:sig w:usb0="E00002FF" w:usb1="400004FF" w:usb2="00000000" w:usb3="00000000" w:csb0="0000019F" w:csb1="00000000"/>
    <w:embedRegular r:id="rId12" w:fontKey="{6558C712-A6F2-0D4F-A269-247AA34304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4D65E" w14:textId="77777777" w:rsidR="008847B5" w:rsidRDefault="008847B5">
      <w:pPr>
        <w:spacing w:line="240" w:lineRule="auto"/>
      </w:pPr>
      <w:r>
        <w:separator/>
      </w:r>
    </w:p>
  </w:footnote>
  <w:footnote w:type="continuationSeparator" w:id="0">
    <w:p w14:paraId="59F37DC3" w14:textId="77777777" w:rsidR="008847B5" w:rsidRDefault="008847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F" w14:textId="77777777" w:rsidR="00324FC1" w:rsidRDefault="00324FC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FC1"/>
    <w:rsid w:val="00324FC1"/>
    <w:rsid w:val="003B06F9"/>
    <w:rsid w:val="008847B5"/>
    <w:rsid w:val="00CA0B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4DBCC50"/>
  <w15:docId w15:val="{BD762A46-6DB2-4F4B-BC8B-DFA7F449B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tvnews.ca/climate-and-environment/article/researchers-find-potential-climate-solution-in-grassy-trees/" TargetMode="External"/><Relationship Id="rId18" Type="http://schemas.openxmlformats.org/officeDocument/2006/relationships/hyperlink" Target="https://www.terradaily.com/reports/Innovative_role_for_grassy_trees_in_global_climate_resilience_999.html" TargetMode="External"/><Relationship Id="rId26" Type="http://schemas.openxmlformats.org/officeDocument/2006/relationships/hyperlink" Target="https://www.amazon.com/Mini-Paradise-Lotus-Chinese/dp/7571101670" TargetMode="External"/><Relationship Id="rId39" Type="http://schemas.openxmlformats.org/officeDocument/2006/relationships/fontTable" Target="fontTable.xml"/><Relationship Id="rId21" Type="http://schemas.openxmlformats.org/officeDocument/2006/relationships/hyperlink" Target="https://podcasts.apple.com/cn/podcast/%E5%B0%8F%E7%BA%A2%E4%B9%A6%E4%B8%8A%E7%9A%84%E5%B9%B4%E8%BD%BB%E4%BA%BA%E4%B8%BA%E5%95%A5%E9%83%BD%E5%9C%A8%E6%A0%91%E4%B8%8A-001%E6%8A%B1%E6%A0%91/id1704592892?i=1000625883649&amp;l=en-GB" TargetMode="External"/><Relationship Id="rId34" Type="http://schemas.openxmlformats.org/officeDocument/2006/relationships/hyperlink" Target="https://www.amazon.com/%E5%86%AC%E8%99%AB%E5%A4%8F%E8%8D%89%E7%9A%84%E6%97%85%E9%80%94-%E5%A5%87%E5%A6%99%E7%9A%84%E6%9C%AC%E8%8D%89-%E9%83%91%E8%89%BE%E9%9B%A8/dp/7534799759/ref=monarch_sidesheet" TargetMode="External"/><Relationship Id="rId7" Type="http://schemas.openxmlformats.org/officeDocument/2006/relationships/hyperlink" Target="https://life.scu.edu.cn/info/1097/5109.htm" TargetMode="External"/><Relationship Id="rId12" Type="http://schemas.openxmlformats.org/officeDocument/2006/relationships/hyperlink" Target="https://www.ctvnews.ca/climate-and-environment/article/researchers-find-potential-climate-solution-in-grassy-trees/" TargetMode="External"/><Relationship Id="rId17" Type="http://schemas.openxmlformats.org/officeDocument/2006/relationships/hyperlink" Target="https://www.indiatoday.in/environment/story/grassy-trees-bamboo-climate-change-earth-emissions-carbon-capture-mitigation-climate-resilience-2808820-2025-10-27" TargetMode="External"/><Relationship Id="rId25" Type="http://schemas.openxmlformats.org/officeDocument/2006/relationships/hyperlink" Target="https://podcasts.apple.com/us/podcast/s1-e7-%E8%87%AA%E7%84%B6%E5%8F%91%E5%A3%B0-%E9%87%8E%E5%9C%B0%E6%95%85%E4%BA%8B-%E6%8F%AD%E5%BC%80%E7%83%AD%E5%B8%A6%E7%AB%B9%E6%9C%AA%E8%A7%A3%E4%B9%8B%E8%B0%9C%E7%9A%84%E7%94%9F%E6%80%81%E5%AD%A6%E6%97%A5%E5%B8%B8/id1553544664?i=1000531977389" TargetMode="External"/><Relationship Id="rId33" Type="http://schemas.openxmlformats.org/officeDocument/2006/relationships/hyperlink" Target="https://www.amazon.com/%E5%86%AC%E8%99%AB%E5%A4%8F%E8%8D%89%E7%9A%84%E6%97%85%E9%80%94-%E5%A5%87%E5%A6%99%E7%9A%84%E6%9C%AC%E8%8D%89-%E9%83%91%E8%89%BE%E9%9B%A8/dp/7534799759/ref=monarch_sidesheet" TargetMode="External"/><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indiatoday.in/environment/story/grassy-trees-bamboo-climate-change-earth-emissions-carbon-capture-mitigation-climate-resilience-2808820-2025-10-27" TargetMode="External"/><Relationship Id="rId20" Type="http://schemas.openxmlformats.org/officeDocument/2006/relationships/hyperlink" Target="https://podcasts.apple.com/tm/podcast/151-%E6%B0%B4%E6%9E%9C%E4%B9%9F%E6%9B%B4%E5%B9%B4-%E7%94%9F%E6%80%81%E5%AD%A6%E8%A7%86%E8%A7%92%E5%86%8D%E7%90%86%E8%A7%A3%E5%A5%B3%E6%80%A7%E4%B8%8E%E7%94%9F%E5%91%BD%E4%BD%93-%E5%8D%9A%E9%9B%85%E8%A7%86%E8%A7%92/id1656204495?i=1000729357790" TargetMode="External"/><Relationship Id="rId29" Type="http://schemas.openxmlformats.org/officeDocument/2006/relationships/hyperlink" Target="https://www.amazon.com/Mini-Paradise-Lotus-Chinese/dp/7571101670" TargetMode="External"/><Relationship Id="rId1" Type="http://schemas.openxmlformats.org/officeDocument/2006/relationships/styles" Target="styles.xml"/><Relationship Id="rId6" Type="http://schemas.openxmlformats.org/officeDocument/2006/relationships/hyperlink" Target="https://aiyuzheng.com/" TargetMode="External"/><Relationship Id="rId11" Type="http://schemas.openxmlformats.org/officeDocument/2006/relationships/hyperlink" Target="https://web.archive.org/web/20190507035454/http://www.thepolarisproject.org/curiosity-as-my-guide/" TargetMode="External"/><Relationship Id="rId24" Type="http://schemas.openxmlformats.org/officeDocument/2006/relationships/hyperlink" Target="https://podcasts.apple.com/us/podcast/s1-e9-%E8%87%AA%E7%84%B6%E5%8F%91%E5%A3%B0-%E8%8A%B1%E9%97%B4%E6%9C%89%E5%89%91%E5%AE%A2-x-%E4%B8%8D%E6%88%90%E6%B0%94%E5%80%99-%E5%BD%93%E6%9E%81%E7%AB%AF%E5%A4%A9%E6%B0%94%E4%B8%8D%E5%86%8D%E6%9E%81%E7%AB%AF%E7%BD%95%E8%A7%81/id1553544664?i=1000541044474" TargetMode="External"/><Relationship Id="rId32" Type="http://schemas.openxmlformats.org/officeDocument/2006/relationships/hyperlink" Target="https://www.amazon.com/Mini-Paradise-Lotus-Chinese/dp/7571101670" TargetMode="External"/><Relationship Id="rId37" Type="http://schemas.openxmlformats.org/officeDocument/2006/relationships/hyperlink" Target="https://www.amazon.com/%E5%86%AC%E8%99%AB%E5%A4%8F%E8%8D%89%E7%9A%84%E6%97%85%E9%80%94-%E5%A5%87%E5%A6%99%E7%9A%84%E6%9C%AC%E8%8D%89-%E9%83%91%E8%89%BE%E9%9B%A8/dp/7534799759/ref=monarch_sidesheet"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nyu.edu/about/news-publications/news/2025/october/scientists-identify-potential-climate-solutions-in--grassy-trees.html" TargetMode="External"/><Relationship Id="rId23" Type="http://schemas.openxmlformats.org/officeDocument/2006/relationships/hyperlink" Target="https://podcasts.apple.com/cn/podcast/%E5%B0%8F%E7%BA%A2%E4%B9%A6%E4%B8%8A%E7%9A%84%E5%B9%B4%E8%BD%BB%E4%BA%BA%E4%B8%BA%E5%95%A5%E9%83%BD%E5%9C%A8%E6%A0%91%E4%B8%8A-001%E6%8A%B1%E6%A0%91/id1704592892?i=1000625883649&amp;l=en-GB" TargetMode="External"/><Relationship Id="rId28" Type="http://schemas.openxmlformats.org/officeDocument/2006/relationships/hyperlink" Target="https://www.amazon.com/Mini-Paradise-Lotus-Chinese/dp/7571101670" TargetMode="External"/><Relationship Id="rId36" Type="http://schemas.openxmlformats.org/officeDocument/2006/relationships/hyperlink" Target="https://www.amazon.com/%E5%86%AC%E8%99%AB%E5%A4%8F%E8%8D%89%E7%9A%84%E6%97%85%E9%80%94-%E5%A5%87%E5%A6%99%E7%9A%84%E6%9C%AC%E8%8D%89-%E9%83%91%E8%89%BE%E9%9B%A8/dp/7534799759/ref=monarch_sidesheet" TargetMode="External"/><Relationship Id="rId10" Type="http://schemas.openxmlformats.org/officeDocument/2006/relationships/hyperlink" Target="https://mp.weixin.qq.com/s/mzauyGG6e4BTDcdyzr3Jdw" TargetMode="External"/><Relationship Id="rId19" Type="http://schemas.openxmlformats.org/officeDocument/2006/relationships/hyperlink" Target="https://www.terradaily.com/reports/Innovative_role_for_grassy_trees_in_global_climate_resilience_999.html" TargetMode="External"/><Relationship Id="rId31" Type="http://schemas.openxmlformats.org/officeDocument/2006/relationships/hyperlink" Target="https://www.amazon.com/Mini-Paradise-Lotus-Chinese/dp/7571101670" TargetMode="External"/><Relationship Id="rId4" Type="http://schemas.openxmlformats.org/officeDocument/2006/relationships/footnotes" Target="footnotes.xml"/><Relationship Id="rId9" Type="http://schemas.openxmlformats.org/officeDocument/2006/relationships/hyperlink" Target="https://mp.weixin.qq.com/s/_T3mgX9LxnQxz1osrCyGXQ" TargetMode="External"/><Relationship Id="rId14" Type="http://schemas.openxmlformats.org/officeDocument/2006/relationships/hyperlink" Target="https://www.nyu.edu/about/news-publications/news/2025/october/scientists-identify-potential-climate-solutions-in--grassy-trees.html" TargetMode="External"/><Relationship Id="rId22" Type="http://schemas.openxmlformats.org/officeDocument/2006/relationships/hyperlink" Target="https://podcasts.apple.com/cn/podcast/%E5%B0%8F%E7%BA%A2%E4%B9%A6%E4%B8%8A%E7%9A%84%E5%B9%B4%E8%BD%BB%E4%BA%BA%E4%B8%BA%E5%95%A5%E9%83%BD%E5%9C%A8%E6%A0%91%E4%B8%8A-001%E6%8A%B1%E6%A0%91/id1704592892?i=1000625883649&amp;l=en-GB" TargetMode="External"/><Relationship Id="rId27" Type="http://schemas.openxmlformats.org/officeDocument/2006/relationships/hyperlink" Target="https://www.amazon.com/Mini-Paradise-Lotus-Chinese/dp/7571101670" TargetMode="External"/><Relationship Id="rId30" Type="http://schemas.openxmlformats.org/officeDocument/2006/relationships/hyperlink" Target="https://www.amazon.com/Mini-Paradise-Lotus-Chinese/dp/7571101670" TargetMode="External"/><Relationship Id="rId35" Type="http://schemas.openxmlformats.org/officeDocument/2006/relationships/hyperlink" Target="https://www.amazon.com/%E5%86%AC%E8%99%AB%E5%A4%8F%E8%8D%89%E7%9A%84%E6%97%85%E9%80%94-%E5%A5%87%E5%A6%99%E7%9A%84%E6%9C%AC%E8%8D%89-%E9%83%91%E8%89%BE%E9%9B%A8/dp/7534799759/ref=monarch_sidesheet" TargetMode="External"/><Relationship Id="rId8" Type="http://schemas.openxmlformats.org/officeDocument/2006/relationships/hyperlink" Target="https://github.com/aiyuz/aiyuz.github.io" TargetMode="Externa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3068</Words>
  <Characters>17489</Characters>
  <Application>Microsoft Office Word</Application>
  <DocSecurity>0</DocSecurity>
  <Lines>145</Lines>
  <Paragraphs>41</Paragraphs>
  <ScaleCrop>false</ScaleCrop>
  <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Aiyu Zheng</cp:lastModifiedBy>
  <cp:revision>2</cp:revision>
  <dcterms:created xsi:type="dcterms:W3CDTF">2025-11-07T02:22:00Z</dcterms:created>
  <dcterms:modified xsi:type="dcterms:W3CDTF">2025-11-07T02:22:00Z</dcterms:modified>
</cp:coreProperties>
</file>